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28" w:rsidRDefault="00222628" w:rsidP="0022262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3E3B06" w:rsidRPr="003E3B06" w:rsidRDefault="003E3B06" w:rsidP="003E3B06">
      <w:pPr>
        <w:jc w:val="center"/>
        <w:rPr>
          <w:rFonts w:ascii="Arial" w:hAnsi="Arial" w:cs="Arial"/>
          <w:b/>
          <w:sz w:val="24"/>
        </w:rPr>
      </w:pPr>
    </w:p>
    <w:p w:rsidR="003E3B06" w:rsidRPr="003E3B06" w:rsidRDefault="003E3B06" w:rsidP="003E3B06">
      <w:pPr>
        <w:jc w:val="center"/>
        <w:rPr>
          <w:rFonts w:ascii="Arial" w:hAnsi="Arial" w:cs="Arial"/>
          <w:b/>
          <w:sz w:val="24"/>
        </w:rPr>
      </w:pPr>
    </w:p>
    <w:p w:rsidR="003E3B06" w:rsidRPr="003E3B06" w:rsidRDefault="003E3B06" w:rsidP="003E3B06">
      <w:pPr>
        <w:jc w:val="center"/>
        <w:rPr>
          <w:rFonts w:ascii="Arial" w:hAnsi="Arial" w:cs="Arial"/>
          <w:b/>
          <w:sz w:val="24"/>
        </w:rPr>
      </w:pPr>
    </w:p>
    <w:p w:rsidR="003E3B06" w:rsidRPr="003E3B06" w:rsidRDefault="003E3B06" w:rsidP="003E3B06">
      <w:pPr>
        <w:jc w:val="center"/>
        <w:rPr>
          <w:rFonts w:ascii="Arial" w:hAnsi="Arial" w:cs="Arial"/>
          <w:b/>
          <w:sz w:val="24"/>
        </w:rPr>
      </w:pPr>
    </w:p>
    <w:p w:rsidR="003E3B06" w:rsidRPr="003E3B06" w:rsidRDefault="003E3B06" w:rsidP="003E3B06">
      <w:pPr>
        <w:jc w:val="center"/>
        <w:rPr>
          <w:rFonts w:ascii="Arial" w:hAnsi="Arial" w:cs="Arial"/>
          <w:b/>
          <w:sz w:val="24"/>
        </w:rPr>
      </w:pPr>
      <w:r w:rsidRPr="003E3B06">
        <w:rPr>
          <w:rFonts w:ascii="Arial" w:hAnsi="Arial" w:cs="Arial"/>
          <w:b/>
          <w:sz w:val="24"/>
        </w:rPr>
        <w:t>MENSAGEM JUSTIFICATIVA</w:t>
      </w:r>
    </w:p>
    <w:p w:rsidR="003E3B06" w:rsidRPr="003E3B06" w:rsidRDefault="003E3B06" w:rsidP="003E3B06">
      <w:pPr>
        <w:jc w:val="center"/>
        <w:rPr>
          <w:rFonts w:ascii="Arial" w:hAnsi="Arial" w:cs="Arial"/>
          <w:b/>
          <w:sz w:val="24"/>
        </w:rPr>
      </w:pPr>
    </w:p>
    <w:p w:rsidR="003E3B06" w:rsidRPr="003E3B06" w:rsidRDefault="003E3B06" w:rsidP="003E3B06">
      <w:pPr>
        <w:jc w:val="center"/>
        <w:rPr>
          <w:rFonts w:ascii="Arial" w:hAnsi="Arial" w:cs="Arial"/>
          <w:b/>
          <w:sz w:val="24"/>
        </w:rPr>
      </w:pPr>
    </w:p>
    <w:p w:rsidR="003E3B06" w:rsidRPr="003E3B06" w:rsidRDefault="003E3B06" w:rsidP="003E3B06">
      <w:pPr>
        <w:jc w:val="center"/>
        <w:rPr>
          <w:rFonts w:ascii="Arial" w:hAnsi="Arial" w:cs="Arial"/>
          <w:b/>
          <w:sz w:val="24"/>
        </w:rPr>
      </w:pPr>
    </w:p>
    <w:p w:rsidR="003E3B06" w:rsidRPr="003E3B06" w:rsidRDefault="003E3B06" w:rsidP="003E3B06">
      <w:pPr>
        <w:jc w:val="both"/>
        <w:rPr>
          <w:rFonts w:ascii="Arial" w:hAnsi="Arial" w:cs="Arial"/>
          <w:b/>
          <w:sz w:val="24"/>
        </w:rPr>
      </w:pPr>
      <w:r w:rsidRPr="003E3B06">
        <w:rPr>
          <w:rFonts w:ascii="Arial" w:hAnsi="Arial" w:cs="Arial"/>
          <w:b/>
          <w:sz w:val="24"/>
        </w:rPr>
        <w:t>PROJETO DE LEI MUNICIPAL Nº 01/201</w:t>
      </w:r>
      <w:r>
        <w:rPr>
          <w:rFonts w:ascii="Arial" w:hAnsi="Arial" w:cs="Arial"/>
          <w:b/>
          <w:sz w:val="24"/>
        </w:rPr>
        <w:t>9</w:t>
      </w:r>
    </w:p>
    <w:p w:rsidR="003E3B06" w:rsidRPr="003E3B06" w:rsidRDefault="003E3B06" w:rsidP="003E3B06">
      <w:pPr>
        <w:jc w:val="both"/>
        <w:rPr>
          <w:rFonts w:ascii="Arial" w:hAnsi="Arial" w:cs="Arial"/>
          <w:b/>
          <w:sz w:val="24"/>
        </w:rPr>
      </w:pPr>
    </w:p>
    <w:p w:rsidR="003E3B06" w:rsidRPr="003E3B06" w:rsidRDefault="003E3B06" w:rsidP="003E3B06">
      <w:pPr>
        <w:jc w:val="both"/>
        <w:rPr>
          <w:rFonts w:ascii="Arial" w:hAnsi="Arial" w:cs="Arial"/>
          <w:b/>
          <w:sz w:val="24"/>
        </w:rPr>
      </w:pPr>
    </w:p>
    <w:p w:rsidR="003E3B06" w:rsidRPr="003E3B06" w:rsidRDefault="003E3B06" w:rsidP="003E3B06">
      <w:pPr>
        <w:jc w:val="both"/>
        <w:rPr>
          <w:rFonts w:ascii="Arial" w:hAnsi="Arial" w:cs="Arial"/>
          <w:b/>
          <w:sz w:val="24"/>
        </w:rPr>
      </w:pPr>
      <w:r w:rsidRPr="003E3B06">
        <w:rPr>
          <w:rFonts w:ascii="Arial" w:hAnsi="Arial" w:cs="Arial"/>
          <w:sz w:val="24"/>
        </w:rPr>
        <w:t xml:space="preserve">      </w:t>
      </w:r>
      <w:r w:rsidRPr="003E3B06">
        <w:rPr>
          <w:rFonts w:ascii="Arial" w:hAnsi="Arial" w:cs="Arial"/>
          <w:b/>
          <w:sz w:val="24"/>
        </w:rPr>
        <w:t>Senhor Presidente e demais vereadores:</w:t>
      </w:r>
    </w:p>
    <w:p w:rsidR="003E3B06" w:rsidRPr="003E3B06" w:rsidRDefault="003E3B06" w:rsidP="003E3B06">
      <w:pPr>
        <w:jc w:val="both"/>
        <w:rPr>
          <w:rFonts w:ascii="Arial" w:hAnsi="Arial" w:cs="Arial"/>
          <w:sz w:val="24"/>
          <w:lang w:eastAsia="ar-SA" w:bidi="ar-SA"/>
        </w:rPr>
      </w:pPr>
    </w:p>
    <w:p w:rsidR="003E3B06" w:rsidRPr="003E3B06" w:rsidRDefault="003E3B06" w:rsidP="003E3B06">
      <w:pPr>
        <w:jc w:val="both"/>
        <w:rPr>
          <w:rFonts w:ascii="Arial" w:hAnsi="Arial" w:cs="Arial"/>
          <w:sz w:val="24"/>
          <w:lang w:eastAsia="ar-SA" w:bidi="ar-SA"/>
        </w:rPr>
      </w:pPr>
    </w:p>
    <w:p w:rsidR="003E3B06" w:rsidRPr="003E3B06" w:rsidRDefault="003E3B06" w:rsidP="003E3B06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 w:rsidRPr="003E3B06">
        <w:rPr>
          <w:rFonts w:ascii="Arial" w:hAnsi="Arial" w:cs="Arial"/>
          <w:sz w:val="24"/>
        </w:rPr>
        <w:t>Encaminhamos o Projeto de Lei Municipal nº 01/201</w:t>
      </w:r>
      <w:r>
        <w:rPr>
          <w:rFonts w:ascii="Arial" w:hAnsi="Arial" w:cs="Arial"/>
          <w:sz w:val="24"/>
        </w:rPr>
        <w:t>9</w:t>
      </w:r>
      <w:r w:rsidRPr="003E3B06">
        <w:rPr>
          <w:rFonts w:ascii="Arial" w:hAnsi="Arial" w:cs="Arial"/>
          <w:sz w:val="24"/>
        </w:rPr>
        <w:t xml:space="preserve">, que Autoriza o Poder Executivo Municipal a </w:t>
      </w:r>
      <w:r w:rsidR="00B65F3A">
        <w:rPr>
          <w:rFonts w:ascii="Arial" w:hAnsi="Arial" w:cs="Arial"/>
          <w:sz w:val="24"/>
        </w:rPr>
        <w:t>conceder revisão anual</w:t>
      </w:r>
      <w:r w:rsidRPr="003E3B06">
        <w:rPr>
          <w:rFonts w:ascii="Arial" w:hAnsi="Arial" w:cs="Arial"/>
          <w:sz w:val="24"/>
        </w:rPr>
        <w:t xml:space="preserve"> na Lei Municipal nº 1</w:t>
      </w:r>
      <w:r w:rsidR="006C6A10">
        <w:rPr>
          <w:rFonts w:ascii="Arial" w:hAnsi="Arial" w:cs="Arial"/>
          <w:sz w:val="24"/>
        </w:rPr>
        <w:t>521</w:t>
      </w:r>
      <w:r w:rsidRPr="003E3B06">
        <w:rPr>
          <w:rFonts w:ascii="Arial" w:hAnsi="Arial" w:cs="Arial"/>
          <w:sz w:val="24"/>
        </w:rPr>
        <w:t>/201</w:t>
      </w:r>
      <w:r w:rsidR="006C6A10">
        <w:rPr>
          <w:rFonts w:ascii="Arial" w:hAnsi="Arial" w:cs="Arial"/>
          <w:sz w:val="24"/>
        </w:rPr>
        <w:t>8</w:t>
      </w:r>
      <w:r w:rsidRPr="003E3B06">
        <w:rPr>
          <w:rFonts w:ascii="Arial" w:hAnsi="Arial" w:cs="Arial"/>
          <w:sz w:val="24"/>
        </w:rPr>
        <w:t xml:space="preserve">, </w:t>
      </w:r>
      <w:r w:rsidR="005D0417">
        <w:rPr>
          <w:rFonts w:ascii="Arial" w:hAnsi="Arial" w:cs="Arial"/>
          <w:sz w:val="24"/>
        </w:rPr>
        <w:t>n</w:t>
      </w:r>
      <w:r w:rsidRPr="003E3B06">
        <w:rPr>
          <w:rFonts w:ascii="Arial" w:hAnsi="Arial" w:cs="Arial"/>
          <w:sz w:val="24"/>
        </w:rPr>
        <w:t>o valor dos vencimentos básicos dos cargos efetivos de Professor Municipal, e dá outras providências</w:t>
      </w:r>
      <w:r w:rsidR="00B65F3A">
        <w:rPr>
          <w:rFonts w:ascii="Arial" w:hAnsi="Arial" w:cs="Arial"/>
          <w:sz w:val="24"/>
        </w:rPr>
        <w:t>, nos mesmos índices concedidos aos demais servidores municipais, pela lei municipal 1.543/2018 de 05 de dezembro de 2018</w:t>
      </w:r>
      <w:r w:rsidRPr="003E3B06">
        <w:rPr>
          <w:rFonts w:ascii="Arial" w:hAnsi="Arial" w:cs="Arial"/>
          <w:sz w:val="24"/>
        </w:rPr>
        <w:t>.</w:t>
      </w:r>
    </w:p>
    <w:p w:rsidR="003E3B06" w:rsidRPr="003E3B06" w:rsidRDefault="003E3B06" w:rsidP="003E3B06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</w:p>
    <w:p w:rsidR="003E3B06" w:rsidRPr="003E3B06" w:rsidRDefault="003E3B06" w:rsidP="003E3B06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 w:rsidRPr="003E3B06">
        <w:rPr>
          <w:rFonts w:ascii="Arial" w:hAnsi="Arial" w:cs="Arial"/>
          <w:sz w:val="24"/>
        </w:rPr>
        <w:t xml:space="preserve">Reajusta em </w:t>
      </w:r>
      <w:r w:rsidR="005D0417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,</w:t>
      </w:r>
      <w:r w:rsidR="005D0417">
        <w:rPr>
          <w:rFonts w:ascii="Arial" w:hAnsi="Arial" w:cs="Arial"/>
          <w:sz w:val="24"/>
        </w:rPr>
        <w:t>30</w:t>
      </w:r>
      <w:r w:rsidRPr="003E3B06">
        <w:rPr>
          <w:rFonts w:ascii="Arial" w:hAnsi="Arial" w:cs="Arial"/>
          <w:sz w:val="24"/>
        </w:rPr>
        <w:t>% o valor do vencimento básico dos Professores Municipais, integrantes do Plano de Carreira do Magistério Público Municipal, Efetivos, Inativos e Contratos Temporários.</w:t>
      </w:r>
    </w:p>
    <w:p w:rsidR="003E3B06" w:rsidRPr="003E3B06" w:rsidRDefault="003E3B06" w:rsidP="003E3B06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</w:p>
    <w:p w:rsidR="003E3B06" w:rsidRPr="003E3B06" w:rsidRDefault="003E3B06" w:rsidP="003E3B06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 w:rsidRPr="003E3B06">
        <w:rPr>
          <w:rFonts w:ascii="Arial" w:hAnsi="Arial" w:cs="Arial"/>
          <w:sz w:val="24"/>
        </w:rPr>
        <w:t>Justificamos que o índice foi definido pelo percentual de crescimento do valor aluno do FUNDEB, referente aos anos iniciais do Ensino Fundamental</w:t>
      </w:r>
      <w:proofErr w:type="gramStart"/>
      <w:r w:rsidRPr="003E3B06">
        <w:rPr>
          <w:rFonts w:ascii="Arial" w:hAnsi="Arial" w:cs="Arial"/>
          <w:sz w:val="24"/>
        </w:rPr>
        <w:t xml:space="preserve">  </w:t>
      </w:r>
      <w:proofErr w:type="gramEnd"/>
      <w:r w:rsidRPr="003E3B06">
        <w:rPr>
          <w:rFonts w:ascii="Arial" w:hAnsi="Arial" w:cs="Arial"/>
          <w:sz w:val="24"/>
        </w:rPr>
        <w:t>dos dois anos anteriores</w:t>
      </w:r>
      <w:r w:rsidR="001A5BEF">
        <w:rPr>
          <w:rFonts w:ascii="Arial" w:hAnsi="Arial" w:cs="Arial"/>
          <w:sz w:val="24"/>
        </w:rPr>
        <w:t xml:space="preserve">, acrescido de aumento real concedido aos demais servidores. </w:t>
      </w:r>
    </w:p>
    <w:p w:rsidR="003E3B06" w:rsidRPr="003E3B06" w:rsidRDefault="003E3B06" w:rsidP="003E3B06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</w:p>
    <w:p w:rsidR="003E3B06" w:rsidRPr="003E3B06" w:rsidRDefault="003E3B06" w:rsidP="003E3B06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 w:rsidRPr="003E3B06">
        <w:rPr>
          <w:rFonts w:ascii="Arial" w:hAnsi="Arial" w:cs="Arial"/>
          <w:sz w:val="24"/>
        </w:rPr>
        <w:t>Aguardamos o entendimento dos Senhores Vereadores para aprovação deste projeto.</w:t>
      </w:r>
    </w:p>
    <w:p w:rsidR="003E3B06" w:rsidRPr="003E3B06" w:rsidRDefault="003E3B06" w:rsidP="003E3B06">
      <w:pPr>
        <w:rPr>
          <w:rFonts w:ascii="Arial" w:hAnsi="Arial" w:cs="Arial"/>
          <w:sz w:val="24"/>
          <w:lang w:eastAsia="ar-SA" w:bidi="ar-SA"/>
        </w:rPr>
      </w:pPr>
    </w:p>
    <w:p w:rsidR="003E3B06" w:rsidRPr="003E3B06" w:rsidRDefault="003E3B06" w:rsidP="003E3B06">
      <w:pPr>
        <w:rPr>
          <w:rFonts w:ascii="Arial" w:hAnsi="Arial" w:cs="Arial"/>
          <w:sz w:val="24"/>
          <w:lang w:eastAsia="ar-SA" w:bidi="ar-SA"/>
        </w:rPr>
      </w:pPr>
    </w:p>
    <w:p w:rsidR="003E3B06" w:rsidRPr="003E3B06" w:rsidRDefault="003E3B06" w:rsidP="003E3B06">
      <w:pPr>
        <w:ind w:firstLine="1418"/>
        <w:jc w:val="both"/>
        <w:rPr>
          <w:rFonts w:ascii="Arial" w:hAnsi="Arial" w:cs="Arial"/>
          <w:b/>
          <w:sz w:val="24"/>
        </w:rPr>
      </w:pPr>
      <w:r w:rsidRPr="003E3B06">
        <w:rPr>
          <w:rFonts w:ascii="Arial" w:hAnsi="Arial" w:cs="Arial"/>
          <w:sz w:val="24"/>
          <w:lang w:eastAsia="ar-SA" w:bidi="ar-SA"/>
        </w:rPr>
        <w:tab/>
      </w:r>
      <w:r w:rsidRPr="003E3B06">
        <w:rPr>
          <w:rFonts w:ascii="Arial" w:hAnsi="Arial" w:cs="Arial"/>
          <w:b/>
          <w:sz w:val="24"/>
        </w:rPr>
        <w:t xml:space="preserve">São José do Herval, 17 de </w:t>
      </w:r>
      <w:r>
        <w:rPr>
          <w:rFonts w:ascii="Arial" w:hAnsi="Arial" w:cs="Arial"/>
          <w:b/>
          <w:sz w:val="24"/>
        </w:rPr>
        <w:t>fevereiro</w:t>
      </w:r>
      <w:r w:rsidRPr="003E3B06">
        <w:rPr>
          <w:rFonts w:ascii="Arial" w:hAnsi="Arial" w:cs="Arial"/>
          <w:b/>
          <w:sz w:val="24"/>
        </w:rPr>
        <w:t xml:space="preserve"> de 201</w:t>
      </w:r>
      <w:r>
        <w:rPr>
          <w:rFonts w:ascii="Arial" w:hAnsi="Arial" w:cs="Arial"/>
          <w:b/>
          <w:sz w:val="24"/>
        </w:rPr>
        <w:t>9</w:t>
      </w:r>
      <w:r w:rsidRPr="003E3B06">
        <w:rPr>
          <w:rFonts w:ascii="Arial" w:hAnsi="Arial" w:cs="Arial"/>
          <w:b/>
          <w:sz w:val="24"/>
        </w:rPr>
        <w:t>.</w:t>
      </w:r>
    </w:p>
    <w:p w:rsidR="003E3B06" w:rsidRPr="003E3B06" w:rsidRDefault="003E3B06" w:rsidP="003E3B06">
      <w:pPr>
        <w:jc w:val="both"/>
        <w:rPr>
          <w:rFonts w:ascii="Arial" w:hAnsi="Arial" w:cs="Arial"/>
          <w:sz w:val="24"/>
        </w:rPr>
      </w:pPr>
    </w:p>
    <w:p w:rsidR="003E3B06" w:rsidRPr="003E3B06" w:rsidRDefault="003E3B06" w:rsidP="003E3B06">
      <w:pPr>
        <w:jc w:val="both"/>
        <w:rPr>
          <w:rFonts w:ascii="Arial" w:hAnsi="Arial" w:cs="Arial"/>
          <w:sz w:val="24"/>
        </w:rPr>
      </w:pPr>
    </w:p>
    <w:p w:rsidR="003E3B06" w:rsidRPr="003E3B06" w:rsidRDefault="003E3B06" w:rsidP="003E3B06">
      <w:pPr>
        <w:jc w:val="both"/>
        <w:rPr>
          <w:rFonts w:ascii="Arial" w:hAnsi="Arial" w:cs="Arial"/>
          <w:sz w:val="24"/>
        </w:rPr>
      </w:pPr>
    </w:p>
    <w:p w:rsidR="003E3B06" w:rsidRDefault="003E3B06" w:rsidP="003E3B0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LAURO RODRIGUES VIEIRA</w:t>
      </w:r>
    </w:p>
    <w:p w:rsidR="003E3B06" w:rsidRDefault="003E3B06" w:rsidP="003E3B0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PREFEITO MUNICIPAL</w:t>
      </w:r>
    </w:p>
    <w:p w:rsidR="003E3B06" w:rsidRDefault="003E3B06" w:rsidP="003E3B06">
      <w:pPr>
        <w:jc w:val="center"/>
        <w:rPr>
          <w:rFonts w:ascii="Arial" w:hAnsi="Arial" w:cs="Arial"/>
          <w:b/>
          <w:sz w:val="24"/>
        </w:rPr>
      </w:pPr>
    </w:p>
    <w:p w:rsidR="003E3B06" w:rsidRDefault="003E3B06" w:rsidP="003E3B06">
      <w:pPr>
        <w:jc w:val="center"/>
        <w:rPr>
          <w:rFonts w:ascii="Arial" w:hAnsi="Arial" w:cs="Arial"/>
          <w:b/>
          <w:sz w:val="24"/>
        </w:rPr>
      </w:pPr>
    </w:p>
    <w:p w:rsidR="003E3B06" w:rsidRDefault="003E3B06" w:rsidP="003E3B06">
      <w:pPr>
        <w:jc w:val="center"/>
        <w:rPr>
          <w:rFonts w:ascii="Arial" w:hAnsi="Arial" w:cs="Arial"/>
          <w:b/>
          <w:sz w:val="24"/>
        </w:rPr>
      </w:pPr>
    </w:p>
    <w:p w:rsidR="003E3B06" w:rsidRDefault="003E3B06" w:rsidP="003E3B06">
      <w:pPr>
        <w:jc w:val="center"/>
        <w:rPr>
          <w:rFonts w:ascii="Arial" w:hAnsi="Arial" w:cs="Arial"/>
          <w:b/>
          <w:sz w:val="24"/>
        </w:rPr>
      </w:pPr>
    </w:p>
    <w:p w:rsidR="003E3B06" w:rsidRPr="003E3B06" w:rsidRDefault="003E3B06" w:rsidP="003E3B06">
      <w:pPr>
        <w:jc w:val="center"/>
        <w:rPr>
          <w:rFonts w:ascii="Arial" w:hAnsi="Arial" w:cs="Arial"/>
          <w:b/>
          <w:sz w:val="24"/>
        </w:rPr>
      </w:pPr>
    </w:p>
    <w:p w:rsidR="003E3B06" w:rsidRPr="003E3B06" w:rsidRDefault="003E3B06" w:rsidP="003E3B0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sz w:val="24"/>
        </w:rPr>
      </w:pPr>
    </w:p>
    <w:p w:rsidR="003E3B06" w:rsidRPr="003E3B06" w:rsidRDefault="003E3B06" w:rsidP="003E3B0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sz w:val="24"/>
        </w:rPr>
      </w:pPr>
      <w:r w:rsidRPr="003E3B06">
        <w:rPr>
          <w:rFonts w:ascii="Arial" w:hAnsi="Arial" w:cs="Arial"/>
          <w:b/>
          <w:sz w:val="24"/>
        </w:rPr>
        <w:t>PROJETO DE LEI MUNICIPAL N° 01/2018</w:t>
      </w:r>
    </w:p>
    <w:p w:rsidR="003E3B06" w:rsidRPr="003E3B06" w:rsidRDefault="003E3B06" w:rsidP="003E3B0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sz w:val="24"/>
        </w:rPr>
      </w:pPr>
    </w:p>
    <w:p w:rsidR="003E3B06" w:rsidRPr="003E3B06" w:rsidRDefault="003E3B06" w:rsidP="003E3B06">
      <w:pPr>
        <w:tabs>
          <w:tab w:val="left" w:pos="6090"/>
        </w:tabs>
        <w:ind w:left="3969"/>
        <w:jc w:val="both"/>
        <w:rPr>
          <w:rFonts w:ascii="Arial" w:hAnsi="Arial" w:cs="Arial"/>
          <w:b/>
          <w:sz w:val="24"/>
        </w:rPr>
      </w:pPr>
      <w:r w:rsidRPr="003E3B06">
        <w:rPr>
          <w:rFonts w:ascii="Arial" w:hAnsi="Arial" w:cs="Arial"/>
          <w:b/>
          <w:sz w:val="24"/>
        </w:rPr>
        <w:t xml:space="preserve">Autoriza o Poder Executivo Municipal a </w:t>
      </w:r>
      <w:r w:rsidR="00BF2CA3">
        <w:rPr>
          <w:rFonts w:ascii="Arial" w:hAnsi="Arial" w:cs="Arial"/>
          <w:b/>
          <w:sz w:val="24"/>
        </w:rPr>
        <w:t>conceder revisão anual</w:t>
      </w:r>
      <w:r w:rsidRPr="003E3B06">
        <w:rPr>
          <w:rFonts w:ascii="Arial" w:hAnsi="Arial" w:cs="Arial"/>
          <w:b/>
          <w:sz w:val="24"/>
        </w:rPr>
        <w:t xml:space="preserve"> na Lei Municipal nº 1</w:t>
      </w:r>
      <w:r w:rsidR="006C6A10">
        <w:rPr>
          <w:rFonts w:ascii="Arial" w:hAnsi="Arial" w:cs="Arial"/>
          <w:b/>
          <w:sz w:val="24"/>
        </w:rPr>
        <w:t>521</w:t>
      </w:r>
      <w:r w:rsidRPr="003E3B06">
        <w:rPr>
          <w:rFonts w:ascii="Arial" w:hAnsi="Arial" w:cs="Arial"/>
          <w:b/>
          <w:sz w:val="24"/>
        </w:rPr>
        <w:t>/201</w:t>
      </w:r>
      <w:r w:rsidR="006C6A10">
        <w:rPr>
          <w:rFonts w:ascii="Arial" w:hAnsi="Arial" w:cs="Arial"/>
          <w:b/>
          <w:sz w:val="24"/>
        </w:rPr>
        <w:t>8</w:t>
      </w:r>
      <w:r w:rsidRPr="003E3B06">
        <w:rPr>
          <w:rFonts w:ascii="Arial" w:hAnsi="Arial" w:cs="Arial"/>
          <w:b/>
          <w:sz w:val="24"/>
        </w:rPr>
        <w:t xml:space="preserve">, </w:t>
      </w:r>
      <w:r w:rsidR="00BF2CA3">
        <w:rPr>
          <w:rFonts w:ascii="Arial" w:hAnsi="Arial" w:cs="Arial"/>
          <w:b/>
          <w:sz w:val="24"/>
        </w:rPr>
        <w:t>n</w:t>
      </w:r>
      <w:r w:rsidRPr="003E3B06">
        <w:rPr>
          <w:rFonts w:ascii="Arial" w:hAnsi="Arial" w:cs="Arial"/>
          <w:b/>
          <w:sz w:val="24"/>
        </w:rPr>
        <w:t>o valor dos vencimentos básicos dos cargos efetivos de Professor Municipal, e dá outras providências.</w:t>
      </w:r>
    </w:p>
    <w:p w:rsidR="003E3B06" w:rsidRPr="003E3B06" w:rsidRDefault="003E3B06" w:rsidP="003E3B06">
      <w:pPr>
        <w:tabs>
          <w:tab w:val="left" w:pos="6090"/>
        </w:tabs>
        <w:ind w:left="5805"/>
        <w:jc w:val="both"/>
        <w:rPr>
          <w:rFonts w:ascii="Arial" w:hAnsi="Arial" w:cs="Arial"/>
          <w:b/>
          <w:sz w:val="24"/>
        </w:rPr>
      </w:pPr>
    </w:p>
    <w:p w:rsidR="003E3B06" w:rsidRPr="003E3B06" w:rsidRDefault="003E3B06" w:rsidP="003E3B06">
      <w:pPr>
        <w:spacing w:line="360" w:lineRule="auto"/>
        <w:jc w:val="both"/>
        <w:rPr>
          <w:rFonts w:ascii="Arial" w:hAnsi="Arial" w:cs="Arial"/>
          <w:sz w:val="24"/>
        </w:rPr>
      </w:pPr>
      <w:r w:rsidRPr="003E3B06">
        <w:rPr>
          <w:rFonts w:ascii="Arial" w:hAnsi="Arial" w:cs="Arial"/>
          <w:sz w:val="24"/>
        </w:rPr>
        <w:tab/>
      </w:r>
      <w:r w:rsidRPr="003E3B06">
        <w:rPr>
          <w:rFonts w:ascii="Arial" w:hAnsi="Arial" w:cs="Arial"/>
          <w:sz w:val="24"/>
        </w:rPr>
        <w:tab/>
      </w:r>
      <w:r w:rsidRPr="003E3B06">
        <w:rPr>
          <w:rFonts w:ascii="Arial" w:hAnsi="Arial" w:cs="Arial"/>
          <w:b/>
          <w:sz w:val="24"/>
        </w:rPr>
        <w:t>LAURO RODRIGUES VIEIRA</w:t>
      </w:r>
      <w:r w:rsidRPr="003E3B06">
        <w:rPr>
          <w:rFonts w:ascii="Arial" w:hAnsi="Arial" w:cs="Arial"/>
          <w:sz w:val="24"/>
        </w:rPr>
        <w:t>, Prefeito Municipal de São José do Herval, Estado do Rio Grande do Sul,</w:t>
      </w:r>
    </w:p>
    <w:p w:rsidR="003E3B06" w:rsidRPr="003E3B06" w:rsidRDefault="003E3B06" w:rsidP="003E3B06">
      <w:pPr>
        <w:spacing w:line="360" w:lineRule="auto"/>
        <w:jc w:val="both"/>
        <w:rPr>
          <w:rFonts w:ascii="Arial" w:hAnsi="Arial" w:cs="Arial"/>
          <w:sz w:val="24"/>
        </w:rPr>
      </w:pPr>
      <w:r w:rsidRPr="003E3B06">
        <w:rPr>
          <w:rFonts w:ascii="Arial" w:hAnsi="Arial" w:cs="Arial"/>
          <w:sz w:val="24"/>
        </w:rPr>
        <w:tab/>
      </w:r>
      <w:r w:rsidRPr="003E3B06">
        <w:rPr>
          <w:rFonts w:ascii="Arial" w:hAnsi="Arial" w:cs="Arial"/>
          <w:sz w:val="24"/>
        </w:rPr>
        <w:tab/>
      </w:r>
      <w:r w:rsidRPr="003E3B06">
        <w:rPr>
          <w:rFonts w:ascii="Arial" w:hAnsi="Arial" w:cs="Arial"/>
          <w:b/>
          <w:sz w:val="24"/>
        </w:rPr>
        <w:t>FAÇO SABER</w:t>
      </w:r>
      <w:r w:rsidRPr="003E3B06">
        <w:rPr>
          <w:rFonts w:ascii="Arial" w:hAnsi="Arial" w:cs="Arial"/>
          <w:sz w:val="24"/>
        </w:rPr>
        <w:t xml:space="preserve"> que a Câmara de Vereadores aprovou, e eu sanciono e promulgo a seguinte Lei:</w:t>
      </w:r>
    </w:p>
    <w:p w:rsidR="003E3B06" w:rsidRPr="003E3B06" w:rsidRDefault="003E3B06" w:rsidP="003E3B06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 w:rsidRPr="003E3B06">
        <w:rPr>
          <w:rFonts w:ascii="Arial" w:hAnsi="Arial" w:cs="Arial"/>
          <w:sz w:val="24"/>
        </w:rPr>
        <w:tab/>
      </w:r>
      <w:r w:rsidRPr="003E3B06">
        <w:rPr>
          <w:rFonts w:ascii="Arial" w:hAnsi="Arial" w:cs="Arial"/>
          <w:b/>
          <w:sz w:val="24"/>
        </w:rPr>
        <w:t>Art. 1º</w:t>
      </w:r>
      <w:r w:rsidRPr="003E3B06">
        <w:rPr>
          <w:rFonts w:ascii="Arial" w:hAnsi="Arial" w:cs="Arial"/>
          <w:sz w:val="24"/>
        </w:rPr>
        <w:t xml:space="preserve"> Fica o Poder Executivo Municipal autorizado a </w:t>
      </w:r>
      <w:r w:rsidR="00BF2CA3">
        <w:rPr>
          <w:rFonts w:ascii="Arial" w:hAnsi="Arial" w:cs="Arial"/>
          <w:sz w:val="24"/>
        </w:rPr>
        <w:t>conceder revisão anual</w:t>
      </w:r>
      <w:proofErr w:type="gramStart"/>
      <w:r w:rsidR="00BF2CA3">
        <w:rPr>
          <w:rFonts w:ascii="Arial" w:hAnsi="Arial" w:cs="Arial"/>
          <w:sz w:val="24"/>
        </w:rPr>
        <w:t xml:space="preserve"> </w:t>
      </w:r>
      <w:r w:rsidRPr="003E3B06">
        <w:rPr>
          <w:rFonts w:ascii="Arial" w:hAnsi="Arial" w:cs="Arial"/>
          <w:sz w:val="24"/>
        </w:rPr>
        <w:t xml:space="preserve"> </w:t>
      </w:r>
      <w:proofErr w:type="gramEnd"/>
      <w:r w:rsidRPr="003E3B06">
        <w:rPr>
          <w:rFonts w:ascii="Arial" w:hAnsi="Arial" w:cs="Arial"/>
          <w:sz w:val="24"/>
        </w:rPr>
        <w:t>na Lei Municipal nº 1</w:t>
      </w:r>
      <w:r w:rsidR="006C6A10">
        <w:rPr>
          <w:rFonts w:ascii="Arial" w:hAnsi="Arial" w:cs="Arial"/>
          <w:sz w:val="24"/>
        </w:rPr>
        <w:t>521</w:t>
      </w:r>
      <w:r w:rsidRPr="003E3B06">
        <w:rPr>
          <w:rFonts w:ascii="Arial" w:hAnsi="Arial" w:cs="Arial"/>
          <w:sz w:val="24"/>
        </w:rPr>
        <w:t>/201</w:t>
      </w:r>
      <w:r w:rsidR="006C6A10">
        <w:rPr>
          <w:rFonts w:ascii="Arial" w:hAnsi="Arial" w:cs="Arial"/>
          <w:sz w:val="24"/>
        </w:rPr>
        <w:t>8</w:t>
      </w:r>
      <w:r w:rsidRPr="003E3B06">
        <w:rPr>
          <w:rFonts w:ascii="Arial" w:hAnsi="Arial" w:cs="Arial"/>
          <w:sz w:val="24"/>
        </w:rPr>
        <w:t xml:space="preserve"> o valor dos vencimentos básicos dos cargos efetivos de Professor Municipal, do Plano de Carreira do Magistério, no percentual de </w:t>
      </w:r>
      <w:r w:rsidR="005D0417">
        <w:rPr>
          <w:rFonts w:ascii="Arial" w:hAnsi="Arial" w:cs="Arial"/>
          <w:sz w:val="24"/>
        </w:rPr>
        <w:t>5,30</w:t>
      </w:r>
      <w:r w:rsidRPr="003E3B06">
        <w:rPr>
          <w:rFonts w:ascii="Arial" w:hAnsi="Arial" w:cs="Arial"/>
          <w:sz w:val="24"/>
        </w:rPr>
        <w:t>%.</w:t>
      </w:r>
      <w:r w:rsidR="006C6A10">
        <w:rPr>
          <w:rFonts w:ascii="Arial" w:hAnsi="Arial" w:cs="Arial"/>
          <w:sz w:val="24"/>
        </w:rPr>
        <w:t xml:space="preserve"> PASSANDO A: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3E3B06" w:rsidRPr="003E3B06" w:rsidTr="00C144BD">
        <w:tc>
          <w:tcPr>
            <w:tcW w:w="4322" w:type="dxa"/>
          </w:tcPr>
          <w:p w:rsidR="003E3B06" w:rsidRPr="003E3B06" w:rsidRDefault="003E3B06" w:rsidP="003E3B06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3E3B06">
              <w:rPr>
                <w:rFonts w:ascii="Arial" w:hAnsi="Arial" w:cs="Arial"/>
                <w:b/>
                <w:sz w:val="24"/>
                <w:szCs w:val="22"/>
              </w:rPr>
              <w:t>CARGA HORÁRIA</w:t>
            </w:r>
          </w:p>
        </w:tc>
        <w:tc>
          <w:tcPr>
            <w:tcW w:w="4322" w:type="dxa"/>
          </w:tcPr>
          <w:p w:rsidR="003E3B06" w:rsidRPr="003E3B06" w:rsidRDefault="003E3B06" w:rsidP="003E3B06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3E3B06">
              <w:rPr>
                <w:rFonts w:ascii="Arial" w:hAnsi="Arial" w:cs="Arial"/>
                <w:b/>
                <w:sz w:val="24"/>
                <w:szCs w:val="22"/>
              </w:rPr>
              <w:t>VENCIMENTO BÁSICO</w:t>
            </w:r>
          </w:p>
        </w:tc>
      </w:tr>
      <w:tr w:rsidR="003E3B06" w:rsidRPr="003E3B06" w:rsidTr="00C144BD">
        <w:tc>
          <w:tcPr>
            <w:tcW w:w="4322" w:type="dxa"/>
          </w:tcPr>
          <w:p w:rsidR="003E3B06" w:rsidRPr="003E3B06" w:rsidRDefault="003E3B06" w:rsidP="003E3B06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  <w:p w:rsidR="003E3B06" w:rsidRPr="003E3B06" w:rsidRDefault="003E3B06" w:rsidP="003E3B06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3E3B06">
              <w:rPr>
                <w:rFonts w:ascii="Arial" w:hAnsi="Arial" w:cs="Arial"/>
                <w:sz w:val="24"/>
                <w:szCs w:val="22"/>
              </w:rPr>
              <w:t>20 horas semanais</w:t>
            </w:r>
          </w:p>
        </w:tc>
        <w:tc>
          <w:tcPr>
            <w:tcW w:w="4322" w:type="dxa"/>
          </w:tcPr>
          <w:p w:rsidR="003E3B06" w:rsidRPr="003E3B06" w:rsidRDefault="003E3B06" w:rsidP="003E3B06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  <w:p w:rsidR="003E3B06" w:rsidRPr="003E3B06" w:rsidRDefault="003E3B06" w:rsidP="005D0417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3E3B06">
              <w:rPr>
                <w:rFonts w:ascii="Arial" w:hAnsi="Arial" w:cs="Arial"/>
                <w:sz w:val="24"/>
                <w:szCs w:val="22"/>
              </w:rPr>
              <w:t xml:space="preserve">R$ </w:t>
            </w:r>
            <w:r w:rsidR="004632E8">
              <w:rPr>
                <w:rFonts w:ascii="Arial" w:hAnsi="Arial" w:cs="Arial"/>
                <w:sz w:val="24"/>
                <w:szCs w:val="22"/>
              </w:rPr>
              <w:t>1.2</w:t>
            </w:r>
            <w:r w:rsidR="005D0417">
              <w:rPr>
                <w:rFonts w:ascii="Arial" w:hAnsi="Arial" w:cs="Arial"/>
                <w:sz w:val="24"/>
                <w:szCs w:val="22"/>
              </w:rPr>
              <w:t>93,32</w:t>
            </w:r>
          </w:p>
        </w:tc>
      </w:tr>
      <w:tr w:rsidR="003E3B06" w:rsidRPr="003E3B06" w:rsidTr="00C144BD">
        <w:tc>
          <w:tcPr>
            <w:tcW w:w="4322" w:type="dxa"/>
          </w:tcPr>
          <w:p w:rsidR="003E3B06" w:rsidRPr="003E3B06" w:rsidRDefault="003E3B06" w:rsidP="003E3B06">
            <w:pPr>
              <w:jc w:val="both"/>
              <w:rPr>
                <w:rFonts w:ascii="Arial" w:hAnsi="Arial" w:cs="Arial"/>
                <w:sz w:val="24"/>
                <w:szCs w:val="22"/>
              </w:rPr>
            </w:pPr>
          </w:p>
          <w:p w:rsidR="003E3B06" w:rsidRPr="003E3B06" w:rsidRDefault="003E3B06" w:rsidP="003E3B06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 w:rsidRPr="003E3B06">
              <w:rPr>
                <w:rFonts w:ascii="Arial" w:hAnsi="Arial" w:cs="Arial"/>
                <w:sz w:val="24"/>
                <w:szCs w:val="22"/>
              </w:rPr>
              <w:t>24 horas semanais</w:t>
            </w:r>
          </w:p>
        </w:tc>
        <w:tc>
          <w:tcPr>
            <w:tcW w:w="4322" w:type="dxa"/>
          </w:tcPr>
          <w:p w:rsidR="003E3B06" w:rsidRPr="003E3B06" w:rsidRDefault="003E3B06" w:rsidP="003E3B06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  <w:p w:rsidR="003E3B06" w:rsidRPr="003E3B06" w:rsidRDefault="003E3B06" w:rsidP="004632E8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3E3B06">
              <w:rPr>
                <w:rFonts w:ascii="Arial" w:hAnsi="Arial" w:cs="Arial"/>
                <w:sz w:val="24"/>
                <w:szCs w:val="22"/>
              </w:rPr>
              <w:t>R$ 1.</w:t>
            </w:r>
            <w:r w:rsidR="005D0417">
              <w:rPr>
                <w:rFonts w:ascii="Arial" w:hAnsi="Arial" w:cs="Arial"/>
                <w:sz w:val="24"/>
                <w:szCs w:val="22"/>
              </w:rPr>
              <w:t>551,99</w:t>
            </w:r>
          </w:p>
        </w:tc>
      </w:tr>
    </w:tbl>
    <w:p w:rsidR="003E3B06" w:rsidRPr="003E3B06" w:rsidRDefault="003E3B06" w:rsidP="003E3B06">
      <w:pPr>
        <w:jc w:val="both"/>
        <w:rPr>
          <w:rFonts w:ascii="Arial" w:hAnsi="Arial" w:cs="Arial"/>
          <w:sz w:val="24"/>
        </w:rPr>
      </w:pPr>
      <w:r w:rsidRPr="003E3B06">
        <w:rPr>
          <w:rFonts w:ascii="Arial" w:hAnsi="Arial" w:cs="Arial"/>
          <w:sz w:val="24"/>
        </w:rPr>
        <w:t xml:space="preserve">            </w:t>
      </w:r>
      <w:r w:rsidRPr="003E3B06">
        <w:rPr>
          <w:rFonts w:ascii="Arial" w:hAnsi="Arial" w:cs="Arial"/>
          <w:sz w:val="24"/>
        </w:rPr>
        <w:tab/>
      </w:r>
      <w:r w:rsidRPr="003E3B06">
        <w:rPr>
          <w:rFonts w:ascii="Arial" w:hAnsi="Arial" w:cs="Arial"/>
          <w:sz w:val="24"/>
        </w:rPr>
        <w:tab/>
      </w:r>
    </w:p>
    <w:p w:rsidR="003E3B06" w:rsidRPr="003E3B06" w:rsidRDefault="003E3B06" w:rsidP="003E3B06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 w:rsidRPr="003E3B06">
        <w:rPr>
          <w:rFonts w:ascii="Arial" w:hAnsi="Arial" w:cs="Arial"/>
          <w:b/>
          <w:sz w:val="24"/>
        </w:rPr>
        <w:t>Art. 2º</w:t>
      </w:r>
      <w:r w:rsidRPr="003E3B06">
        <w:rPr>
          <w:rFonts w:ascii="Arial" w:hAnsi="Arial" w:cs="Arial"/>
          <w:sz w:val="24"/>
        </w:rPr>
        <w:t xml:space="preserve"> </w:t>
      </w:r>
      <w:r w:rsidR="00EC3367">
        <w:rPr>
          <w:rFonts w:ascii="Arial" w:hAnsi="Arial" w:cs="Arial"/>
          <w:sz w:val="24"/>
        </w:rPr>
        <w:t>Ficam igualmente reajustadas as Funções Gratificadas no mesmo percentual e</w:t>
      </w:r>
      <w:proofErr w:type="gramStart"/>
      <w:r w:rsidR="00EC3367">
        <w:rPr>
          <w:rFonts w:ascii="Arial" w:hAnsi="Arial" w:cs="Arial"/>
          <w:sz w:val="24"/>
        </w:rPr>
        <w:t xml:space="preserve"> </w:t>
      </w:r>
      <w:r w:rsidRPr="003E3B06">
        <w:rPr>
          <w:rFonts w:ascii="Arial" w:hAnsi="Arial" w:cs="Arial"/>
          <w:sz w:val="24"/>
        </w:rPr>
        <w:t xml:space="preserve"> </w:t>
      </w:r>
      <w:proofErr w:type="gramEnd"/>
      <w:r w:rsidRPr="003E3B06">
        <w:rPr>
          <w:rFonts w:ascii="Arial" w:hAnsi="Arial" w:cs="Arial"/>
          <w:sz w:val="24"/>
        </w:rPr>
        <w:t>os vencimentos básicos dos Professores inativos e ocupantes de contratos temporários.</w:t>
      </w:r>
    </w:p>
    <w:p w:rsidR="003E3B06" w:rsidRPr="003E3B06" w:rsidRDefault="003E3B06" w:rsidP="005D0417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 w:rsidRPr="003E3B06">
        <w:rPr>
          <w:rFonts w:ascii="Arial" w:hAnsi="Arial" w:cs="Arial"/>
          <w:b/>
          <w:sz w:val="24"/>
        </w:rPr>
        <w:t xml:space="preserve">Art. 3º </w:t>
      </w:r>
      <w:r w:rsidRPr="003E3B06">
        <w:rPr>
          <w:rFonts w:ascii="Arial" w:hAnsi="Arial" w:cs="Arial"/>
          <w:sz w:val="24"/>
        </w:rPr>
        <w:t>As despesas decorrentes desta Lei serão atendidas por Dotação Orçamentárias específicas da Secretaria Municipal de Educação, Cultura, Turismo e Desporto.</w:t>
      </w:r>
    </w:p>
    <w:p w:rsidR="003E3B06" w:rsidRPr="003E3B06" w:rsidRDefault="003E3B06" w:rsidP="003E3B06">
      <w:pPr>
        <w:spacing w:line="100" w:lineRule="atLeast"/>
        <w:ind w:hanging="720"/>
        <w:jc w:val="both"/>
        <w:rPr>
          <w:rFonts w:ascii="Arial" w:hAnsi="Arial" w:cs="Arial"/>
          <w:sz w:val="24"/>
        </w:rPr>
      </w:pPr>
      <w:r w:rsidRPr="003E3B06">
        <w:rPr>
          <w:rFonts w:ascii="Arial" w:hAnsi="Arial" w:cs="Arial"/>
          <w:sz w:val="24"/>
        </w:rPr>
        <w:t xml:space="preserve">            </w:t>
      </w:r>
      <w:r w:rsidRPr="003E3B06">
        <w:rPr>
          <w:rFonts w:ascii="Arial" w:hAnsi="Arial" w:cs="Arial"/>
          <w:sz w:val="24"/>
        </w:rPr>
        <w:tab/>
      </w:r>
      <w:r w:rsidRPr="003E3B06">
        <w:rPr>
          <w:rFonts w:ascii="Arial" w:hAnsi="Arial" w:cs="Arial"/>
          <w:b/>
          <w:sz w:val="24"/>
        </w:rPr>
        <w:t>Art. 4º</w:t>
      </w:r>
      <w:r w:rsidRPr="003E3B06">
        <w:rPr>
          <w:rFonts w:ascii="Arial" w:hAnsi="Arial" w:cs="Arial"/>
          <w:sz w:val="24"/>
        </w:rPr>
        <w:t xml:space="preserve"> Esta Lei entrará em vigor na data de sua publicação, com efeitos a contar de 01 de janeiro de 201</w:t>
      </w:r>
      <w:r w:rsidR="005825FE">
        <w:rPr>
          <w:rFonts w:ascii="Arial" w:hAnsi="Arial" w:cs="Arial"/>
          <w:sz w:val="24"/>
        </w:rPr>
        <w:t>9</w:t>
      </w:r>
      <w:r w:rsidRPr="003E3B06">
        <w:rPr>
          <w:rFonts w:ascii="Arial" w:hAnsi="Arial" w:cs="Arial"/>
          <w:sz w:val="24"/>
        </w:rPr>
        <w:t>.</w:t>
      </w:r>
    </w:p>
    <w:p w:rsidR="003E3B06" w:rsidRPr="003E3B06" w:rsidRDefault="003E3B06" w:rsidP="003E3B06">
      <w:pPr>
        <w:spacing w:line="360" w:lineRule="auto"/>
        <w:ind w:hanging="720"/>
        <w:jc w:val="both"/>
        <w:rPr>
          <w:rFonts w:ascii="Arial" w:hAnsi="Arial" w:cs="Arial"/>
          <w:sz w:val="24"/>
        </w:rPr>
      </w:pPr>
    </w:p>
    <w:p w:rsidR="003E3B06" w:rsidRPr="003E3B06" w:rsidRDefault="003E3B06" w:rsidP="003E3B06">
      <w:pPr>
        <w:ind w:firstLine="709"/>
        <w:jc w:val="both"/>
        <w:rPr>
          <w:rFonts w:ascii="Arial" w:hAnsi="Arial" w:cs="Arial"/>
          <w:b/>
          <w:sz w:val="24"/>
        </w:rPr>
      </w:pPr>
      <w:r w:rsidRPr="003E3B06">
        <w:rPr>
          <w:rFonts w:ascii="Arial" w:hAnsi="Arial" w:cs="Arial"/>
          <w:b/>
          <w:sz w:val="24"/>
        </w:rPr>
        <w:t xml:space="preserve">GABINETE DO PREFEITO MUNICPAL DE SÃO JOSÉ DO HERVAL, EM 17 DE </w:t>
      </w:r>
      <w:r w:rsidR="004632E8">
        <w:rPr>
          <w:rFonts w:ascii="Arial" w:hAnsi="Arial" w:cs="Arial"/>
          <w:b/>
          <w:sz w:val="24"/>
        </w:rPr>
        <w:t>FEVEREIRO</w:t>
      </w:r>
      <w:r w:rsidRPr="003E3B06">
        <w:rPr>
          <w:rFonts w:ascii="Arial" w:hAnsi="Arial" w:cs="Arial"/>
          <w:b/>
          <w:sz w:val="24"/>
        </w:rPr>
        <w:t xml:space="preserve"> DE 201</w:t>
      </w:r>
      <w:r w:rsidR="004632E8">
        <w:rPr>
          <w:rFonts w:ascii="Arial" w:hAnsi="Arial" w:cs="Arial"/>
          <w:b/>
          <w:sz w:val="24"/>
        </w:rPr>
        <w:t>9</w:t>
      </w:r>
      <w:r w:rsidRPr="003E3B06">
        <w:rPr>
          <w:rFonts w:ascii="Arial" w:hAnsi="Arial" w:cs="Arial"/>
          <w:b/>
          <w:sz w:val="24"/>
        </w:rPr>
        <w:t xml:space="preserve">. </w:t>
      </w:r>
    </w:p>
    <w:p w:rsidR="003E3B06" w:rsidRPr="003E3B06" w:rsidRDefault="003E3B06" w:rsidP="003E3B06">
      <w:pPr>
        <w:ind w:firstLine="709"/>
        <w:jc w:val="both"/>
        <w:rPr>
          <w:rFonts w:ascii="Arial" w:hAnsi="Arial" w:cs="Arial"/>
          <w:b/>
          <w:sz w:val="24"/>
        </w:rPr>
      </w:pPr>
    </w:p>
    <w:p w:rsidR="003E3B06" w:rsidRPr="003E3B06" w:rsidRDefault="003E3B06" w:rsidP="003E3B06">
      <w:pPr>
        <w:jc w:val="center"/>
        <w:rPr>
          <w:rFonts w:ascii="Arial" w:hAnsi="Arial" w:cs="Arial"/>
          <w:b/>
          <w:sz w:val="24"/>
        </w:rPr>
      </w:pPr>
    </w:p>
    <w:p w:rsidR="003E3B06" w:rsidRDefault="004632E8" w:rsidP="004632E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LAURO RODRIGUES VIEIRA</w:t>
      </w:r>
    </w:p>
    <w:p w:rsidR="004632E8" w:rsidRPr="003E3B06" w:rsidRDefault="004632E8" w:rsidP="004632E8">
      <w:pPr>
        <w:jc w:val="center"/>
      </w:pPr>
      <w:r>
        <w:rPr>
          <w:rFonts w:ascii="Arial" w:hAnsi="Arial" w:cs="Arial"/>
          <w:b/>
          <w:sz w:val="24"/>
        </w:rPr>
        <w:lastRenderedPageBreak/>
        <w:t>PREFEITO MUNICIPAL</w:t>
      </w:r>
    </w:p>
    <w:p w:rsidR="003E3B06" w:rsidRPr="003E3B06" w:rsidRDefault="003E3B06" w:rsidP="004632E8">
      <w:pPr>
        <w:jc w:val="center"/>
      </w:pPr>
    </w:p>
    <w:p w:rsidR="003E3B06" w:rsidRPr="003E3B06" w:rsidRDefault="003E3B06" w:rsidP="003E3B06"/>
    <w:p w:rsidR="003E3B06" w:rsidRPr="003E3B06" w:rsidRDefault="003E3B06" w:rsidP="003E3B06"/>
    <w:p w:rsidR="00222628" w:rsidRDefault="00222628" w:rsidP="0022262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sz w:val="24"/>
        </w:rPr>
      </w:pPr>
    </w:p>
    <w:sectPr w:rsidR="002226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28"/>
    <w:rsid w:val="00066147"/>
    <w:rsid w:val="00196927"/>
    <w:rsid w:val="001A5BEF"/>
    <w:rsid w:val="00222628"/>
    <w:rsid w:val="003E3B06"/>
    <w:rsid w:val="004632E8"/>
    <w:rsid w:val="005825FE"/>
    <w:rsid w:val="005D0417"/>
    <w:rsid w:val="006C6A10"/>
    <w:rsid w:val="00A44822"/>
    <w:rsid w:val="00B65F3A"/>
    <w:rsid w:val="00BF2CA3"/>
    <w:rsid w:val="00C55C03"/>
    <w:rsid w:val="00EC3367"/>
    <w:rsid w:val="00F4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2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6A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A10"/>
    <w:rPr>
      <w:rFonts w:ascii="Segoe UI" w:eastAsia="Lucida Sans Unicode" w:hAnsi="Segoe UI" w:cs="Segoe UI"/>
      <w:color w:val="000000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2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6A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A10"/>
    <w:rPr>
      <w:rFonts w:ascii="Segoe UI" w:eastAsia="Lucida Sans Unicode" w:hAnsi="Segoe UI" w:cs="Segoe UI"/>
      <w:color w:val="00000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2019-02-05T17:57:00Z</cp:lastPrinted>
  <dcterms:created xsi:type="dcterms:W3CDTF">2019-09-16T18:39:00Z</dcterms:created>
  <dcterms:modified xsi:type="dcterms:W3CDTF">2019-09-16T18:39:00Z</dcterms:modified>
</cp:coreProperties>
</file>