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88" w:rsidRDefault="00390388" w:rsidP="0035168C">
      <w:pPr>
        <w:tabs>
          <w:tab w:val="left" w:pos="1683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90388" w:rsidRDefault="00390388" w:rsidP="0035168C">
      <w:pPr>
        <w:tabs>
          <w:tab w:val="left" w:pos="1683"/>
        </w:tabs>
        <w:jc w:val="center"/>
        <w:rPr>
          <w:b/>
          <w:bCs/>
          <w:sz w:val="24"/>
          <w:szCs w:val="24"/>
        </w:rPr>
      </w:pPr>
    </w:p>
    <w:p w:rsidR="00EF3292" w:rsidRPr="0035168C" w:rsidRDefault="0035168C" w:rsidP="0035168C">
      <w:pPr>
        <w:tabs>
          <w:tab w:val="left" w:pos="168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LEI</w:t>
      </w:r>
      <w:proofErr w:type="gramStart"/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>N. º 007 /2019</w:t>
      </w:r>
    </w:p>
    <w:p w:rsidR="00EF3292" w:rsidRPr="0035168C" w:rsidRDefault="00EF3292" w:rsidP="0035168C">
      <w:pPr>
        <w:ind w:right="-1"/>
        <w:jc w:val="both"/>
        <w:rPr>
          <w:sz w:val="24"/>
          <w:szCs w:val="24"/>
        </w:rPr>
      </w:pPr>
    </w:p>
    <w:p w:rsidR="00EF3292" w:rsidRPr="0035168C" w:rsidRDefault="00EF3292" w:rsidP="0035168C">
      <w:pPr>
        <w:ind w:left="4678" w:right="-1"/>
        <w:jc w:val="both"/>
        <w:rPr>
          <w:sz w:val="24"/>
          <w:szCs w:val="24"/>
        </w:rPr>
      </w:pPr>
      <w:r w:rsidRPr="0035168C">
        <w:rPr>
          <w:sz w:val="24"/>
          <w:szCs w:val="24"/>
        </w:rPr>
        <w:t>Autoriza o Poder Executivo Municipal a contratar operação de crédito com o Badesul Desenvolvimento S.A – Agência de Fomento/RS, e dá outras providências.</w:t>
      </w:r>
    </w:p>
    <w:p w:rsidR="00EF3292" w:rsidRPr="0035168C" w:rsidRDefault="00EF3292" w:rsidP="0035168C">
      <w:pPr>
        <w:ind w:right="-1" w:firstLine="708"/>
        <w:jc w:val="both"/>
        <w:rPr>
          <w:color w:val="FF0000"/>
          <w:sz w:val="24"/>
          <w:szCs w:val="24"/>
        </w:rPr>
      </w:pPr>
    </w:p>
    <w:p w:rsidR="00EF3292" w:rsidRPr="0035168C" w:rsidRDefault="00EF3292" w:rsidP="0035168C">
      <w:pPr>
        <w:jc w:val="both"/>
        <w:rPr>
          <w:rFonts w:ascii="Calibri" w:hAnsi="Calibri"/>
          <w:sz w:val="24"/>
          <w:szCs w:val="24"/>
        </w:rPr>
      </w:pPr>
      <w:r w:rsidRPr="0035168C">
        <w:rPr>
          <w:rFonts w:ascii="Calibri" w:hAnsi="Calibri"/>
          <w:b/>
          <w:bCs/>
          <w:sz w:val="24"/>
          <w:szCs w:val="24"/>
        </w:rPr>
        <w:tab/>
        <w:t>LAURO RODRIGUES VIEIRA – PREFEITO MUNICIPAL DE SÃO JOSÉ DO HERVAL, ESTADO DO RIO GRANDE DO SUL</w:t>
      </w:r>
      <w:r w:rsidRPr="0035168C">
        <w:rPr>
          <w:rFonts w:ascii="Calibri" w:hAnsi="Calibri"/>
          <w:sz w:val="24"/>
          <w:szCs w:val="24"/>
        </w:rPr>
        <w:t>, usando das atribuições que lhe são conferidas em Lei.</w:t>
      </w:r>
    </w:p>
    <w:p w:rsidR="00EF3292" w:rsidRPr="0035168C" w:rsidRDefault="00EF3292" w:rsidP="0035168C">
      <w:pPr>
        <w:jc w:val="both"/>
        <w:rPr>
          <w:sz w:val="24"/>
          <w:szCs w:val="24"/>
        </w:rPr>
      </w:pPr>
    </w:p>
    <w:p w:rsidR="00EF3292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sz w:val="24"/>
          <w:szCs w:val="24"/>
        </w:rPr>
        <w:tab/>
      </w:r>
      <w:r w:rsidRPr="0035168C">
        <w:rPr>
          <w:b/>
          <w:bCs/>
          <w:sz w:val="24"/>
          <w:szCs w:val="24"/>
        </w:rPr>
        <w:t>FAÇO SABER</w:t>
      </w:r>
      <w:r w:rsidRPr="0035168C">
        <w:rPr>
          <w:sz w:val="24"/>
          <w:szCs w:val="24"/>
        </w:rPr>
        <w:t>, que a Câmara Municipal de Vereadores aprovou e eu sanciono e promulgo a seguinte Lei:</w:t>
      </w: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E60008" w:rsidRPr="0035168C" w:rsidRDefault="00E60008" w:rsidP="0035168C">
      <w:pPr>
        <w:pStyle w:val="Textodenotaderodap"/>
        <w:jc w:val="both"/>
        <w:rPr>
          <w:rFonts w:ascii="Arial" w:hAnsi="Arial"/>
          <w:sz w:val="24"/>
          <w:szCs w:val="24"/>
        </w:rPr>
      </w:pP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E60008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ab/>
      </w:r>
      <w:r w:rsidR="00E60008" w:rsidRPr="0035168C">
        <w:rPr>
          <w:b/>
          <w:sz w:val="24"/>
          <w:szCs w:val="24"/>
        </w:rPr>
        <w:t>Artigo 1º.</w:t>
      </w:r>
      <w:r w:rsidR="00E60008" w:rsidRPr="0035168C">
        <w:rPr>
          <w:sz w:val="24"/>
          <w:szCs w:val="24"/>
        </w:rPr>
        <w:t xml:space="preserve"> - Fica o Poder Executivo autorizado a contratar com </w:t>
      </w:r>
      <w:r w:rsidR="00110635" w:rsidRPr="0035168C">
        <w:rPr>
          <w:sz w:val="24"/>
          <w:szCs w:val="24"/>
        </w:rPr>
        <w:t>o Badesul Desenvolvimento S.A.</w:t>
      </w:r>
      <w:proofErr w:type="gramStart"/>
      <w:r w:rsidR="00110635" w:rsidRPr="0035168C">
        <w:rPr>
          <w:sz w:val="24"/>
          <w:szCs w:val="24"/>
        </w:rPr>
        <w:t xml:space="preserve"> </w:t>
      </w:r>
      <w:r w:rsidR="00E60008" w:rsidRPr="0035168C">
        <w:rPr>
          <w:sz w:val="24"/>
          <w:szCs w:val="24"/>
        </w:rPr>
        <w:t xml:space="preserve"> </w:t>
      </w:r>
      <w:proofErr w:type="gramEnd"/>
      <w:r w:rsidR="00E60008" w:rsidRPr="0035168C">
        <w:rPr>
          <w:sz w:val="24"/>
          <w:szCs w:val="24"/>
        </w:rPr>
        <w:t xml:space="preserve">- Agência de Fomento - RS, operações de crédito, até o limite de R$ </w:t>
      </w:r>
      <w:r w:rsidR="00A674B8">
        <w:rPr>
          <w:sz w:val="24"/>
          <w:szCs w:val="24"/>
        </w:rPr>
        <w:t>1.3</w:t>
      </w:r>
      <w:r w:rsidRPr="0035168C">
        <w:rPr>
          <w:sz w:val="24"/>
          <w:szCs w:val="24"/>
        </w:rPr>
        <w:t>00.000,00.</w:t>
      </w: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E60008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ab/>
      </w:r>
      <w:r w:rsidR="00E60008" w:rsidRPr="0035168C">
        <w:rPr>
          <w:b/>
          <w:sz w:val="24"/>
          <w:szCs w:val="24"/>
        </w:rPr>
        <w:t xml:space="preserve">Artigo 2º. </w:t>
      </w:r>
      <w:r w:rsidR="00E60008" w:rsidRPr="0035168C">
        <w:rPr>
          <w:sz w:val="24"/>
          <w:szCs w:val="24"/>
        </w:rPr>
        <w:t xml:space="preserve">- Os prazos de amortização e carência, os encargos financeiros e outras condições de vencimento e liquidação da dívida a ser contratada, obedecerão às normas pertinentes estabelecidas pelas autoridades monetárias federais, e notadamente o que dispõe a </w:t>
      </w:r>
      <w:r w:rsidR="00E60008" w:rsidRPr="0035168C">
        <w:rPr>
          <w:b/>
          <w:i/>
          <w:sz w:val="24"/>
          <w:szCs w:val="24"/>
        </w:rPr>
        <w:t>Resolução nº 43/2001</w:t>
      </w:r>
      <w:r w:rsidR="00E60008" w:rsidRPr="0035168C">
        <w:rPr>
          <w:b/>
          <w:sz w:val="24"/>
          <w:szCs w:val="24"/>
        </w:rPr>
        <w:t xml:space="preserve"> de 21/12/2001</w:t>
      </w:r>
      <w:r w:rsidR="00E60008" w:rsidRPr="0035168C">
        <w:rPr>
          <w:sz w:val="24"/>
          <w:szCs w:val="24"/>
        </w:rPr>
        <w:t xml:space="preserve"> do Senado Federal, bem como as normas específicas d</w:t>
      </w:r>
      <w:r w:rsidR="001B3923" w:rsidRPr="0035168C">
        <w:rPr>
          <w:sz w:val="24"/>
          <w:szCs w:val="24"/>
        </w:rPr>
        <w:t>o BADESUL DESENVOLVIMENTO</w:t>
      </w:r>
      <w:r w:rsidR="00E60008" w:rsidRPr="0035168C">
        <w:rPr>
          <w:sz w:val="24"/>
          <w:szCs w:val="24"/>
        </w:rPr>
        <w:t xml:space="preserve"> S.A. - Agência de Fomento - RS.</w:t>
      </w: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1501B1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ab/>
      </w:r>
      <w:r w:rsidR="00E60008" w:rsidRPr="0035168C">
        <w:rPr>
          <w:b/>
          <w:sz w:val="24"/>
          <w:szCs w:val="24"/>
        </w:rPr>
        <w:t>Artigo 3º.</w:t>
      </w:r>
      <w:r w:rsidR="00E60008" w:rsidRPr="0035168C">
        <w:rPr>
          <w:sz w:val="24"/>
          <w:szCs w:val="24"/>
        </w:rPr>
        <w:t xml:space="preserve"> - Fica o Poder Executivo autorizado a</w:t>
      </w:r>
      <w:r w:rsidR="001501B1" w:rsidRPr="0035168C">
        <w:rPr>
          <w:sz w:val="24"/>
          <w:szCs w:val="24"/>
        </w:rPr>
        <w:t xml:space="preserve"> repassar, como forma de pagamento</w:t>
      </w:r>
      <w:proofErr w:type="gramStart"/>
      <w:r w:rsidR="007268BD" w:rsidRPr="0035168C">
        <w:rPr>
          <w:sz w:val="24"/>
          <w:szCs w:val="24"/>
        </w:rPr>
        <w:t xml:space="preserve">  </w:t>
      </w:r>
      <w:r w:rsidR="001501B1" w:rsidRPr="0035168C">
        <w:rPr>
          <w:sz w:val="24"/>
          <w:szCs w:val="24"/>
        </w:rPr>
        <w:t xml:space="preserve"> </w:t>
      </w:r>
      <w:proofErr w:type="gramEnd"/>
      <w:r w:rsidR="001501B1" w:rsidRPr="0035168C">
        <w:rPr>
          <w:sz w:val="24"/>
          <w:szCs w:val="24"/>
        </w:rPr>
        <w:t>das operações de crédito de que trata esta Lei, os recebíveis que se fizerem necessários, provenientes do produto da arrecadação tributária municipal, inclusive quotas-parte do Imposto sobre Operações relativas à Circulação de Mercadorias e do Fundo de Participação dos Municípios.</w:t>
      </w:r>
    </w:p>
    <w:p w:rsidR="001501B1" w:rsidRPr="0035168C" w:rsidRDefault="001501B1" w:rsidP="0035168C">
      <w:pPr>
        <w:jc w:val="both"/>
        <w:rPr>
          <w:sz w:val="24"/>
          <w:szCs w:val="24"/>
        </w:rPr>
      </w:pPr>
    </w:p>
    <w:p w:rsidR="00E60008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ab/>
      </w:r>
      <w:r w:rsidR="00E60008" w:rsidRPr="0035168C">
        <w:rPr>
          <w:b/>
          <w:sz w:val="24"/>
          <w:szCs w:val="24"/>
        </w:rPr>
        <w:t>Artigo 4º.</w:t>
      </w:r>
      <w:r w:rsidR="00E60008" w:rsidRPr="0035168C">
        <w:rPr>
          <w:sz w:val="24"/>
          <w:szCs w:val="24"/>
        </w:rPr>
        <w:t xml:space="preserve"> - O Poder Executivo encaminhará à Câmara Municipal dentro de 30 dias, contados da contratação das operações de crédito autorizadas por esta lei, cópias dos respectivos instrumentos contratuais.</w:t>
      </w: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E60008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ab/>
      </w:r>
      <w:r w:rsidR="00E60008" w:rsidRPr="0035168C">
        <w:rPr>
          <w:b/>
          <w:sz w:val="24"/>
          <w:szCs w:val="24"/>
        </w:rPr>
        <w:t>Artigo 5º.</w:t>
      </w:r>
      <w:r w:rsidR="00E60008" w:rsidRPr="0035168C">
        <w:rPr>
          <w:sz w:val="24"/>
          <w:szCs w:val="24"/>
        </w:rPr>
        <w:t xml:space="preserve"> - Fica o Poder Executivo autorizado a abrir </w:t>
      </w:r>
      <w:r w:rsidRPr="0035168C">
        <w:rPr>
          <w:sz w:val="24"/>
          <w:szCs w:val="24"/>
        </w:rPr>
        <w:t xml:space="preserve">o seguinte crédito especial </w:t>
      </w:r>
      <w:r w:rsidR="00E60008" w:rsidRPr="0035168C">
        <w:rPr>
          <w:sz w:val="24"/>
          <w:szCs w:val="24"/>
        </w:rPr>
        <w:t>ad</w:t>
      </w:r>
      <w:r w:rsidRPr="0035168C">
        <w:rPr>
          <w:sz w:val="24"/>
          <w:szCs w:val="24"/>
        </w:rPr>
        <w:t>icional no orçamento municipal vigente:</w:t>
      </w:r>
    </w:p>
    <w:p w:rsidR="00EF3292" w:rsidRPr="0035168C" w:rsidRDefault="00EF3292" w:rsidP="0035168C">
      <w:pPr>
        <w:jc w:val="both"/>
        <w:rPr>
          <w:sz w:val="24"/>
          <w:szCs w:val="24"/>
        </w:rPr>
      </w:pPr>
    </w:p>
    <w:p w:rsidR="00EF3292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sz w:val="24"/>
          <w:szCs w:val="24"/>
        </w:rPr>
        <w:tab/>
        <w:t>0801.1545100191.042 – Pavimentação de Ruas e Avenidas</w:t>
      </w:r>
    </w:p>
    <w:p w:rsidR="00EF3292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sz w:val="24"/>
          <w:szCs w:val="24"/>
        </w:rPr>
        <w:tab/>
        <w:t xml:space="preserve">449051 – Obras e </w:t>
      </w:r>
      <w:proofErr w:type="gramStart"/>
      <w:r w:rsidRPr="0035168C">
        <w:rPr>
          <w:sz w:val="24"/>
          <w:szCs w:val="24"/>
        </w:rPr>
        <w:t>Instalações ...</w:t>
      </w:r>
      <w:proofErr w:type="gramEnd"/>
      <w:r w:rsidRPr="0035168C">
        <w:rPr>
          <w:sz w:val="24"/>
          <w:szCs w:val="24"/>
        </w:rPr>
        <w:t>........................... R$ 1.</w:t>
      </w:r>
      <w:r w:rsidR="00A674B8">
        <w:rPr>
          <w:sz w:val="24"/>
          <w:szCs w:val="24"/>
        </w:rPr>
        <w:t>3</w:t>
      </w:r>
      <w:r w:rsidRPr="0035168C">
        <w:rPr>
          <w:sz w:val="24"/>
          <w:szCs w:val="24"/>
        </w:rPr>
        <w:t>00.000,00</w:t>
      </w:r>
    </w:p>
    <w:p w:rsidR="00EF3292" w:rsidRPr="0035168C" w:rsidRDefault="00EF3292" w:rsidP="0035168C">
      <w:pPr>
        <w:jc w:val="both"/>
        <w:rPr>
          <w:sz w:val="24"/>
          <w:szCs w:val="24"/>
        </w:rPr>
      </w:pPr>
    </w:p>
    <w:p w:rsidR="00EF3292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sz w:val="24"/>
          <w:szCs w:val="24"/>
        </w:rPr>
        <w:tab/>
      </w:r>
      <w:r w:rsidRPr="0035168C">
        <w:rPr>
          <w:b/>
          <w:sz w:val="24"/>
          <w:szCs w:val="24"/>
        </w:rPr>
        <w:t xml:space="preserve">PARAGRAFO ÚNICO </w:t>
      </w:r>
      <w:r w:rsidR="0035168C" w:rsidRPr="0035168C">
        <w:rPr>
          <w:sz w:val="24"/>
          <w:szCs w:val="24"/>
        </w:rPr>
        <w:t>–</w:t>
      </w:r>
      <w:r w:rsidRPr="0035168C">
        <w:rPr>
          <w:sz w:val="24"/>
          <w:szCs w:val="24"/>
        </w:rPr>
        <w:t xml:space="preserve"> </w:t>
      </w:r>
      <w:r w:rsidR="0035168C" w:rsidRPr="0035168C">
        <w:rPr>
          <w:sz w:val="24"/>
          <w:szCs w:val="24"/>
        </w:rPr>
        <w:t>Os recursos para cobertura das despesas orçadas neste artigo sairão da Operação de Crédito autorizada por essa lei.</w:t>
      </w: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390388" w:rsidRDefault="00390388" w:rsidP="0035168C">
      <w:pPr>
        <w:jc w:val="both"/>
        <w:rPr>
          <w:b/>
          <w:sz w:val="24"/>
          <w:szCs w:val="24"/>
        </w:rPr>
      </w:pPr>
    </w:p>
    <w:p w:rsidR="00390388" w:rsidRDefault="00390388" w:rsidP="0035168C">
      <w:pPr>
        <w:jc w:val="both"/>
        <w:rPr>
          <w:b/>
          <w:sz w:val="24"/>
          <w:szCs w:val="24"/>
        </w:rPr>
      </w:pPr>
    </w:p>
    <w:p w:rsidR="00390388" w:rsidRDefault="00390388" w:rsidP="0035168C">
      <w:pPr>
        <w:jc w:val="both"/>
        <w:rPr>
          <w:b/>
          <w:sz w:val="24"/>
          <w:szCs w:val="24"/>
        </w:rPr>
      </w:pPr>
    </w:p>
    <w:p w:rsidR="00E60008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ab/>
      </w:r>
      <w:r w:rsidR="00E60008" w:rsidRPr="0035168C">
        <w:rPr>
          <w:b/>
          <w:sz w:val="24"/>
          <w:szCs w:val="24"/>
        </w:rPr>
        <w:t>Artigo 6º.</w:t>
      </w:r>
      <w:r w:rsidR="00E60008" w:rsidRPr="0035168C">
        <w:rPr>
          <w:sz w:val="24"/>
          <w:szCs w:val="24"/>
        </w:rPr>
        <w:t xml:space="preserve"> </w:t>
      </w:r>
      <w:r w:rsidR="0035168C" w:rsidRPr="0035168C">
        <w:rPr>
          <w:sz w:val="24"/>
          <w:szCs w:val="24"/>
        </w:rPr>
        <w:t>–</w:t>
      </w:r>
      <w:r w:rsidR="00E60008" w:rsidRPr="0035168C">
        <w:rPr>
          <w:sz w:val="24"/>
          <w:szCs w:val="24"/>
        </w:rPr>
        <w:t xml:space="preserve"> </w:t>
      </w:r>
      <w:r w:rsidR="0035168C" w:rsidRPr="0035168C">
        <w:rPr>
          <w:sz w:val="24"/>
          <w:szCs w:val="24"/>
        </w:rPr>
        <w:t>A cobertura orçamentária da contrapartida sairá das rubricas orçamentárias existentes</w:t>
      </w:r>
      <w:r w:rsidR="004A03D5" w:rsidRPr="0035168C">
        <w:rPr>
          <w:sz w:val="24"/>
          <w:szCs w:val="24"/>
        </w:rPr>
        <w:t>.</w:t>
      </w: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E60008" w:rsidRPr="0035168C" w:rsidRDefault="00EF3292" w:rsidP="0035168C">
      <w:pPr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ab/>
      </w:r>
      <w:r w:rsidR="00E60008" w:rsidRPr="0035168C">
        <w:rPr>
          <w:b/>
          <w:sz w:val="24"/>
          <w:szCs w:val="24"/>
        </w:rPr>
        <w:t>Artigo 7º.</w:t>
      </w:r>
      <w:r w:rsidR="00E60008" w:rsidRPr="0035168C">
        <w:rPr>
          <w:sz w:val="24"/>
          <w:szCs w:val="24"/>
        </w:rPr>
        <w:t xml:space="preserve"> - Dos orçamentos anuais do Município constarão as dotações orçamentárias necessárias no atendimento dos encargos decorrentes das operações de crédito autorizadas pela presente Lei.</w:t>
      </w:r>
    </w:p>
    <w:p w:rsidR="00E60008" w:rsidRPr="0035168C" w:rsidRDefault="00E60008" w:rsidP="0035168C">
      <w:pPr>
        <w:jc w:val="both"/>
        <w:rPr>
          <w:sz w:val="24"/>
          <w:szCs w:val="24"/>
        </w:rPr>
      </w:pPr>
    </w:p>
    <w:p w:rsidR="0035168C" w:rsidRDefault="0035168C" w:rsidP="0035168C">
      <w:pPr>
        <w:ind w:firstLine="708"/>
        <w:jc w:val="both"/>
        <w:rPr>
          <w:sz w:val="24"/>
          <w:szCs w:val="24"/>
        </w:rPr>
      </w:pPr>
    </w:p>
    <w:p w:rsidR="0035168C" w:rsidRPr="0035168C" w:rsidRDefault="0035168C" w:rsidP="0035168C">
      <w:pPr>
        <w:ind w:firstLine="708"/>
        <w:jc w:val="both"/>
        <w:rPr>
          <w:sz w:val="24"/>
          <w:szCs w:val="24"/>
        </w:rPr>
      </w:pPr>
      <w:r w:rsidRPr="0035168C">
        <w:rPr>
          <w:b/>
          <w:sz w:val="24"/>
          <w:szCs w:val="24"/>
        </w:rPr>
        <w:t>Artigo 8º.</w:t>
      </w:r>
      <w:r w:rsidRPr="0035168C">
        <w:rPr>
          <w:sz w:val="24"/>
          <w:szCs w:val="24"/>
        </w:rPr>
        <w:t xml:space="preserve"> - Esta lei entrará em vigor na data de sua publicação, revogadas as disposições em contrário.</w:t>
      </w:r>
    </w:p>
    <w:p w:rsidR="0035168C" w:rsidRPr="0035168C" w:rsidRDefault="0035168C" w:rsidP="0035168C">
      <w:pPr>
        <w:ind w:firstLine="708"/>
        <w:jc w:val="both"/>
        <w:rPr>
          <w:sz w:val="24"/>
          <w:szCs w:val="24"/>
        </w:rPr>
      </w:pPr>
    </w:p>
    <w:p w:rsidR="0035168C" w:rsidRPr="0035168C" w:rsidRDefault="0035168C" w:rsidP="0035168C">
      <w:pPr>
        <w:pStyle w:val="Recuodecorpodetexto"/>
        <w:rPr>
          <w:sz w:val="24"/>
        </w:rPr>
      </w:pPr>
      <w:r w:rsidRPr="0035168C">
        <w:rPr>
          <w:sz w:val="24"/>
        </w:rPr>
        <w:t>GABINETE DO PREFEITO MUNICI</w:t>
      </w:r>
      <w:r>
        <w:rPr>
          <w:sz w:val="24"/>
        </w:rPr>
        <w:t>PAL DE SÃO JOSÉ DO HERVAL, EM 28</w:t>
      </w:r>
      <w:r w:rsidRPr="0035168C">
        <w:rPr>
          <w:sz w:val="24"/>
        </w:rPr>
        <w:t xml:space="preserve"> DE MARÇO DE 2018.</w:t>
      </w:r>
    </w:p>
    <w:p w:rsidR="0035168C" w:rsidRPr="0035168C" w:rsidRDefault="0035168C" w:rsidP="0035168C">
      <w:pPr>
        <w:ind w:firstLine="708"/>
        <w:jc w:val="both"/>
        <w:rPr>
          <w:sz w:val="24"/>
          <w:szCs w:val="24"/>
        </w:rPr>
      </w:pPr>
    </w:p>
    <w:p w:rsidR="0035168C" w:rsidRPr="0035168C" w:rsidRDefault="0035168C" w:rsidP="0035168C">
      <w:pPr>
        <w:jc w:val="both"/>
        <w:rPr>
          <w:sz w:val="24"/>
          <w:szCs w:val="24"/>
        </w:rPr>
      </w:pPr>
    </w:p>
    <w:p w:rsidR="0035168C" w:rsidRPr="0035168C" w:rsidRDefault="0035168C" w:rsidP="0035168C">
      <w:pPr>
        <w:jc w:val="both"/>
        <w:rPr>
          <w:sz w:val="24"/>
          <w:szCs w:val="24"/>
        </w:rPr>
      </w:pPr>
    </w:p>
    <w:p w:rsidR="0035168C" w:rsidRPr="0035168C" w:rsidRDefault="0035168C" w:rsidP="0035168C">
      <w:pPr>
        <w:jc w:val="both"/>
        <w:rPr>
          <w:sz w:val="24"/>
          <w:szCs w:val="24"/>
        </w:rPr>
      </w:pPr>
    </w:p>
    <w:p w:rsidR="0035168C" w:rsidRPr="0035168C" w:rsidRDefault="0035168C" w:rsidP="0035168C">
      <w:pPr>
        <w:rPr>
          <w:sz w:val="24"/>
          <w:szCs w:val="24"/>
        </w:rPr>
      </w:pPr>
    </w:p>
    <w:p w:rsidR="0035168C" w:rsidRPr="0035168C" w:rsidRDefault="0035168C" w:rsidP="0035168C">
      <w:pPr>
        <w:ind w:firstLine="708"/>
        <w:rPr>
          <w:b/>
          <w:bCs/>
          <w:sz w:val="24"/>
          <w:szCs w:val="24"/>
        </w:rPr>
      </w:pPr>
      <w:r w:rsidRPr="0035168C">
        <w:rPr>
          <w:sz w:val="24"/>
          <w:szCs w:val="24"/>
        </w:rPr>
        <w:tab/>
      </w:r>
      <w:r w:rsidRPr="0035168C">
        <w:rPr>
          <w:sz w:val="24"/>
          <w:szCs w:val="24"/>
        </w:rPr>
        <w:tab/>
      </w:r>
      <w:r w:rsidRPr="0035168C">
        <w:rPr>
          <w:sz w:val="24"/>
          <w:szCs w:val="24"/>
        </w:rPr>
        <w:tab/>
      </w:r>
      <w:r w:rsidRPr="0035168C">
        <w:rPr>
          <w:sz w:val="24"/>
          <w:szCs w:val="24"/>
        </w:rPr>
        <w:tab/>
      </w:r>
      <w:r w:rsidRPr="0035168C">
        <w:rPr>
          <w:sz w:val="24"/>
          <w:szCs w:val="24"/>
        </w:rPr>
        <w:tab/>
      </w:r>
      <w:r w:rsidRPr="0035168C">
        <w:rPr>
          <w:rFonts w:ascii="Calibri" w:hAnsi="Calibri"/>
          <w:b/>
          <w:bCs/>
          <w:sz w:val="24"/>
          <w:szCs w:val="24"/>
        </w:rPr>
        <w:t>LAURO RODRIGUES VIEIRA</w:t>
      </w:r>
    </w:p>
    <w:p w:rsidR="0035168C" w:rsidRPr="0035168C" w:rsidRDefault="0035168C" w:rsidP="0035168C">
      <w:pPr>
        <w:ind w:firstLine="708"/>
        <w:rPr>
          <w:sz w:val="24"/>
          <w:szCs w:val="24"/>
        </w:rPr>
      </w:pPr>
      <w:r w:rsidRPr="0035168C">
        <w:rPr>
          <w:b/>
          <w:bCs/>
          <w:sz w:val="24"/>
          <w:szCs w:val="24"/>
        </w:rPr>
        <w:tab/>
      </w:r>
      <w:r w:rsidRPr="0035168C">
        <w:rPr>
          <w:b/>
          <w:bCs/>
          <w:sz w:val="24"/>
          <w:szCs w:val="24"/>
        </w:rPr>
        <w:tab/>
      </w:r>
      <w:r w:rsidRPr="0035168C">
        <w:rPr>
          <w:b/>
          <w:bCs/>
          <w:sz w:val="24"/>
          <w:szCs w:val="24"/>
        </w:rPr>
        <w:tab/>
      </w:r>
      <w:r w:rsidRPr="0035168C">
        <w:rPr>
          <w:b/>
          <w:bCs/>
          <w:sz w:val="24"/>
          <w:szCs w:val="24"/>
        </w:rPr>
        <w:tab/>
      </w:r>
      <w:r w:rsidRPr="0035168C">
        <w:rPr>
          <w:b/>
          <w:bCs/>
          <w:sz w:val="24"/>
          <w:szCs w:val="24"/>
        </w:rPr>
        <w:tab/>
        <w:t>Prefeito Municipal</w:t>
      </w:r>
      <w:r w:rsidRPr="0035168C">
        <w:rPr>
          <w:sz w:val="24"/>
          <w:szCs w:val="24"/>
        </w:rPr>
        <w:t xml:space="preserve"> </w:t>
      </w:r>
    </w:p>
    <w:p w:rsidR="0075481A" w:rsidRDefault="0075481A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35168C" w:rsidRDefault="0035168C" w:rsidP="00E60008">
      <w:pPr>
        <w:rPr>
          <w:sz w:val="24"/>
          <w:szCs w:val="24"/>
        </w:rPr>
      </w:pPr>
    </w:p>
    <w:p w:rsidR="00523B4F" w:rsidRDefault="00523B4F" w:rsidP="0035168C">
      <w:pPr>
        <w:pStyle w:val="Ttulo1"/>
      </w:pPr>
    </w:p>
    <w:p w:rsidR="00523B4F" w:rsidRDefault="00523B4F" w:rsidP="0035168C">
      <w:pPr>
        <w:pStyle w:val="Ttulo1"/>
      </w:pPr>
    </w:p>
    <w:p w:rsidR="00523B4F" w:rsidRDefault="00523B4F" w:rsidP="0035168C">
      <w:pPr>
        <w:pStyle w:val="Ttulo1"/>
      </w:pPr>
    </w:p>
    <w:p w:rsidR="0035168C" w:rsidRDefault="0035168C" w:rsidP="0035168C">
      <w:pPr>
        <w:pStyle w:val="Ttulo1"/>
      </w:pPr>
      <w:r>
        <w:t>MENSAGEM JUSTIFICATIVA Nº 009/2019</w:t>
      </w:r>
    </w:p>
    <w:p w:rsidR="0035168C" w:rsidRDefault="0035168C" w:rsidP="0035168C">
      <w:pPr>
        <w:rPr>
          <w:sz w:val="28"/>
        </w:rPr>
      </w:pPr>
      <w:r>
        <w:rPr>
          <w:sz w:val="28"/>
        </w:rPr>
        <w:t>PROJETO DE LEI MUNICIPAL Nº 009/2019</w:t>
      </w:r>
    </w:p>
    <w:p w:rsidR="0035168C" w:rsidRDefault="0035168C" w:rsidP="0035168C">
      <w:pPr>
        <w:rPr>
          <w:sz w:val="28"/>
        </w:rPr>
      </w:pPr>
      <w:r>
        <w:rPr>
          <w:sz w:val="28"/>
        </w:rPr>
        <w:t>ASSUNTO ENCAMINHA MENSAGEM E JUSTIFICATIVA</w:t>
      </w:r>
    </w:p>
    <w:p w:rsidR="0035168C" w:rsidRDefault="0035168C" w:rsidP="0035168C">
      <w:pPr>
        <w:rPr>
          <w:sz w:val="28"/>
        </w:rPr>
      </w:pPr>
      <w:r>
        <w:rPr>
          <w:sz w:val="28"/>
        </w:rPr>
        <w:t>SÃO JOSÉ DO HERVAL, 28 DE MARÇO DE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2019.</w:t>
      </w:r>
    </w:p>
    <w:p w:rsidR="0035168C" w:rsidRDefault="0035168C" w:rsidP="0035168C">
      <w:pPr>
        <w:rPr>
          <w:sz w:val="28"/>
        </w:rPr>
      </w:pPr>
    </w:p>
    <w:p w:rsidR="0035168C" w:rsidRDefault="0035168C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35168C" w:rsidRDefault="0035168C" w:rsidP="0035168C">
      <w:pPr>
        <w:jc w:val="both"/>
        <w:rPr>
          <w:sz w:val="28"/>
        </w:rPr>
      </w:pPr>
      <w:r>
        <w:rPr>
          <w:sz w:val="28"/>
        </w:rPr>
        <w:tab/>
        <w:t>SENHOR PRESIDENTE E DEMAIS VEREADORES</w:t>
      </w:r>
    </w:p>
    <w:p w:rsidR="0035168C" w:rsidRDefault="0035168C" w:rsidP="0035168C">
      <w:pPr>
        <w:jc w:val="both"/>
        <w:rPr>
          <w:sz w:val="28"/>
          <w:szCs w:val="28"/>
        </w:rPr>
      </w:pPr>
    </w:p>
    <w:p w:rsidR="00523B4F" w:rsidRDefault="00523B4F" w:rsidP="0035168C">
      <w:pPr>
        <w:jc w:val="both"/>
        <w:rPr>
          <w:sz w:val="28"/>
          <w:szCs w:val="28"/>
        </w:rPr>
      </w:pPr>
    </w:p>
    <w:p w:rsidR="00523B4F" w:rsidRPr="00516F24" w:rsidRDefault="00523B4F" w:rsidP="0035168C">
      <w:pPr>
        <w:jc w:val="both"/>
        <w:rPr>
          <w:sz w:val="28"/>
          <w:szCs w:val="28"/>
        </w:rPr>
      </w:pPr>
    </w:p>
    <w:p w:rsidR="0035168C" w:rsidRPr="0035168C" w:rsidRDefault="0035168C" w:rsidP="0035168C">
      <w:pPr>
        <w:pStyle w:val="Corpodetexto"/>
        <w:ind w:firstLine="708"/>
        <w:jc w:val="both"/>
        <w:rPr>
          <w:sz w:val="24"/>
          <w:szCs w:val="24"/>
        </w:rPr>
      </w:pPr>
      <w:r w:rsidRPr="0035168C">
        <w:rPr>
          <w:sz w:val="24"/>
          <w:szCs w:val="24"/>
        </w:rPr>
        <w:t>Apraz-nos cumprimentá-los cordialmente, oportunidade em que vimos encaminhar projeto de lei 009/2019,</w:t>
      </w:r>
      <w:proofErr w:type="gramStart"/>
      <w:r w:rsidRPr="0035168C">
        <w:rPr>
          <w:sz w:val="24"/>
          <w:szCs w:val="24"/>
        </w:rPr>
        <w:t xml:space="preserve">  </w:t>
      </w:r>
      <w:proofErr w:type="gramEnd"/>
      <w:r w:rsidRPr="0035168C">
        <w:rPr>
          <w:sz w:val="24"/>
          <w:szCs w:val="24"/>
        </w:rPr>
        <w:t>que autoriza  a  Autoriza o Poder Executivo Municipal a contratar operação de crédito com o Badesul Desenvolvimento S.A – Agência de Fomento/RS, e dá outras providências</w:t>
      </w:r>
    </w:p>
    <w:p w:rsidR="00523B4F" w:rsidRDefault="00523B4F" w:rsidP="0035168C">
      <w:pPr>
        <w:ind w:firstLine="708"/>
        <w:jc w:val="both"/>
        <w:rPr>
          <w:sz w:val="28"/>
          <w:szCs w:val="28"/>
        </w:rPr>
      </w:pPr>
    </w:p>
    <w:p w:rsidR="0035168C" w:rsidRDefault="0035168C" w:rsidP="0035168C">
      <w:pPr>
        <w:ind w:firstLine="708"/>
        <w:jc w:val="both"/>
        <w:rPr>
          <w:sz w:val="28"/>
          <w:szCs w:val="28"/>
        </w:rPr>
      </w:pPr>
      <w:r w:rsidRPr="0035168C">
        <w:rPr>
          <w:sz w:val="28"/>
          <w:szCs w:val="28"/>
        </w:rPr>
        <w:t xml:space="preserve">O referido projeto tem por finalidade </w:t>
      </w:r>
      <w:r>
        <w:rPr>
          <w:sz w:val="28"/>
          <w:szCs w:val="28"/>
        </w:rPr>
        <w:t xml:space="preserve">realizar capeamento asfáltico nas principais ruas e avenidas de nosso município, sendo </w:t>
      </w:r>
      <w:r w:rsidR="001A53C9">
        <w:rPr>
          <w:sz w:val="28"/>
          <w:szCs w:val="28"/>
        </w:rPr>
        <w:t>estimado</w:t>
      </w:r>
      <w:r>
        <w:rPr>
          <w:sz w:val="28"/>
          <w:szCs w:val="28"/>
        </w:rPr>
        <w:t xml:space="preserve"> a prin</w:t>
      </w:r>
      <w:r w:rsidR="001A53C9">
        <w:rPr>
          <w:sz w:val="28"/>
          <w:szCs w:val="28"/>
        </w:rPr>
        <w:t>cipio</w:t>
      </w:r>
      <w:r>
        <w:rPr>
          <w:sz w:val="28"/>
          <w:szCs w:val="28"/>
        </w:rPr>
        <w:t>:</w:t>
      </w:r>
    </w:p>
    <w:p w:rsidR="00390388" w:rsidRDefault="00390388" w:rsidP="0035168C">
      <w:pPr>
        <w:ind w:firstLine="708"/>
        <w:jc w:val="both"/>
        <w:rPr>
          <w:sz w:val="28"/>
          <w:szCs w:val="28"/>
        </w:rPr>
      </w:pPr>
    </w:p>
    <w:p w:rsidR="0035168C" w:rsidRDefault="0035168C" w:rsidP="003516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Rua do </w:t>
      </w:r>
      <w:proofErr w:type="gramStart"/>
      <w:r>
        <w:rPr>
          <w:sz w:val="28"/>
          <w:szCs w:val="28"/>
        </w:rPr>
        <w:t>Comércio(</w:t>
      </w:r>
      <w:proofErr w:type="gramEnd"/>
      <w:r>
        <w:rPr>
          <w:sz w:val="28"/>
          <w:szCs w:val="28"/>
        </w:rPr>
        <w:t xml:space="preserve"> proximidades da rodoviária até </w:t>
      </w:r>
      <w:r w:rsidR="001A53C9">
        <w:rPr>
          <w:sz w:val="28"/>
          <w:szCs w:val="28"/>
        </w:rPr>
        <w:t>agencia do correio);</w:t>
      </w:r>
    </w:p>
    <w:p w:rsidR="001A53C9" w:rsidRDefault="001A53C9" w:rsidP="003516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AV. Mathias </w:t>
      </w:r>
      <w:proofErr w:type="gramStart"/>
      <w:r>
        <w:rPr>
          <w:sz w:val="28"/>
          <w:szCs w:val="28"/>
        </w:rPr>
        <w:t>feil(</w:t>
      </w:r>
      <w:proofErr w:type="gramEnd"/>
      <w:r>
        <w:rPr>
          <w:sz w:val="28"/>
          <w:szCs w:val="28"/>
        </w:rPr>
        <w:t>entrada da cidade(calçamento) até posto de saúde municipal);</w:t>
      </w:r>
    </w:p>
    <w:p w:rsidR="001A53C9" w:rsidRDefault="001A53C9" w:rsidP="003516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AV. Getulio </w:t>
      </w:r>
      <w:proofErr w:type="gramStart"/>
      <w:r>
        <w:rPr>
          <w:sz w:val="28"/>
          <w:szCs w:val="28"/>
        </w:rPr>
        <w:t>Vargas(</w:t>
      </w:r>
      <w:proofErr w:type="gramEnd"/>
      <w:r>
        <w:rPr>
          <w:sz w:val="28"/>
          <w:szCs w:val="28"/>
        </w:rPr>
        <w:t>posto de saúde até proximidade CTG Querência do Herval.</w:t>
      </w:r>
    </w:p>
    <w:p w:rsidR="001A53C9" w:rsidRDefault="001A53C9" w:rsidP="001A53C9">
      <w:pPr>
        <w:ind w:left="1068"/>
        <w:jc w:val="both"/>
        <w:rPr>
          <w:sz w:val="28"/>
          <w:szCs w:val="28"/>
        </w:rPr>
      </w:pPr>
    </w:p>
    <w:p w:rsidR="001A53C9" w:rsidRDefault="001A53C9" w:rsidP="001A5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Informamos que pode haver algumas alterações nas metragens dependendo do custo final da obra a ser obtido através de licitação publica. </w:t>
      </w:r>
    </w:p>
    <w:p w:rsidR="001A53C9" w:rsidRDefault="001A53C9" w:rsidP="001A5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53C9" w:rsidRDefault="001A53C9" w:rsidP="001A5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Não estão previstas cobranças de melhoria, haja vista que a mesma já foi cobrada na época em que cada uma foi pavimentada com paralelepípedos.</w:t>
      </w:r>
    </w:p>
    <w:p w:rsidR="00523B4F" w:rsidRDefault="00523B4F" w:rsidP="001A53C9">
      <w:pPr>
        <w:jc w:val="both"/>
        <w:rPr>
          <w:sz w:val="28"/>
          <w:szCs w:val="28"/>
        </w:rPr>
      </w:pPr>
    </w:p>
    <w:p w:rsidR="00523B4F" w:rsidRDefault="00523B4F" w:rsidP="001A5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Segue também </w:t>
      </w:r>
      <w:proofErr w:type="gramStart"/>
      <w:r>
        <w:rPr>
          <w:sz w:val="28"/>
          <w:szCs w:val="28"/>
        </w:rPr>
        <w:t>anexo estimativa de impacto orçamentário e financeiro</w:t>
      </w:r>
      <w:proofErr w:type="gramEnd"/>
      <w:r>
        <w:rPr>
          <w:sz w:val="28"/>
          <w:szCs w:val="28"/>
        </w:rPr>
        <w:t xml:space="preserve">, onde estimamos pagar quase todo o investimento com recursos que ingressarão a mais nos cofres públicos municipais à </w:t>
      </w:r>
      <w:r>
        <w:rPr>
          <w:sz w:val="28"/>
          <w:szCs w:val="28"/>
        </w:rPr>
        <w:lastRenderedPageBreak/>
        <w:t>partir de 2020 oriundos</w:t>
      </w:r>
      <w:r w:rsidR="00390388">
        <w:rPr>
          <w:sz w:val="28"/>
          <w:szCs w:val="28"/>
        </w:rPr>
        <w:t xml:space="preserve"> do ISS</w:t>
      </w:r>
      <w:r>
        <w:rPr>
          <w:sz w:val="28"/>
          <w:szCs w:val="28"/>
        </w:rPr>
        <w:t xml:space="preserve">QN referente a  instalação da praça de pedágios na rodovia Br 386 que corta nosso município. </w:t>
      </w:r>
    </w:p>
    <w:p w:rsidR="001A53C9" w:rsidRPr="0035168C" w:rsidRDefault="001A53C9" w:rsidP="001A5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168C" w:rsidRPr="0035168C" w:rsidRDefault="0035168C" w:rsidP="001A53C9">
      <w:pPr>
        <w:ind w:firstLine="708"/>
        <w:jc w:val="both"/>
        <w:rPr>
          <w:sz w:val="28"/>
          <w:szCs w:val="28"/>
        </w:rPr>
      </w:pPr>
      <w:r w:rsidRPr="0035168C">
        <w:rPr>
          <w:sz w:val="28"/>
          <w:szCs w:val="28"/>
        </w:rPr>
        <w:t xml:space="preserve">Certos do entendimento e aprovação da medida proposta </w:t>
      </w:r>
      <w:proofErr w:type="gramStart"/>
      <w:r w:rsidRPr="0035168C">
        <w:rPr>
          <w:sz w:val="28"/>
          <w:szCs w:val="28"/>
        </w:rPr>
        <w:t>antecipa</w:t>
      </w:r>
      <w:proofErr w:type="gramEnd"/>
      <w:r w:rsidRPr="0035168C">
        <w:rPr>
          <w:sz w:val="28"/>
          <w:szCs w:val="28"/>
        </w:rPr>
        <w:t xml:space="preserve"> protestos de estima, consideração e apreço.</w:t>
      </w:r>
    </w:p>
    <w:p w:rsidR="0035168C" w:rsidRDefault="0035168C" w:rsidP="001A53C9">
      <w:pPr>
        <w:jc w:val="both"/>
        <w:rPr>
          <w:sz w:val="28"/>
          <w:szCs w:val="28"/>
        </w:rPr>
      </w:pPr>
    </w:p>
    <w:p w:rsidR="00523B4F" w:rsidRDefault="00523B4F" w:rsidP="001A53C9">
      <w:pPr>
        <w:jc w:val="both"/>
        <w:rPr>
          <w:sz w:val="28"/>
          <w:szCs w:val="28"/>
        </w:rPr>
      </w:pPr>
    </w:p>
    <w:p w:rsidR="00523B4F" w:rsidRPr="0035168C" w:rsidRDefault="00523B4F" w:rsidP="001A53C9">
      <w:pPr>
        <w:jc w:val="both"/>
        <w:rPr>
          <w:sz w:val="28"/>
          <w:szCs w:val="28"/>
        </w:rPr>
      </w:pPr>
    </w:p>
    <w:p w:rsidR="0035168C" w:rsidRPr="0035168C" w:rsidRDefault="0035168C" w:rsidP="0035168C">
      <w:pPr>
        <w:jc w:val="both"/>
        <w:rPr>
          <w:sz w:val="28"/>
          <w:szCs w:val="28"/>
        </w:rPr>
      </w:pP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  <w:t>Atenciosamente.</w:t>
      </w:r>
    </w:p>
    <w:p w:rsidR="0035168C" w:rsidRDefault="0035168C" w:rsidP="0035168C">
      <w:pPr>
        <w:jc w:val="both"/>
        <w:rPr>
          <w:sz w:val="28"/>
          <w:szCs w:val="28"/>
        </w:rPr>
      </w:pPr>
    </w:p>
    <w:p w:rsidR="00523B4F" w:rsidRDefault="00523B4F" w:rsidP="0035168C">
      <w:pPr>
        <w:jc w:val="both"/>
        <w:rPr>
          <w:sz w:val="28"/>
          <w:szCs w:val="28"/>
        </w:rPr>
      </w:pPr>
    </w:p>
    <w:p w:rsidR="00523B4F" w:rsidRDefault="00523B4F" w:rsidP="0035168C">
      <w:pPr>
        <w:jc w:val="both"/>
        <w:rPr>
          <w:sz w:val="28"/>
          <w:szCs w:val="28"/>
        </w:rPr>
      </w:pPr>
    </w:p>
    <w:p w:rsidR="00523B4F" w:rsidRPr="0035168C" w:rsidRDefault="00523B4F" w:rsidP="0035168C">
      <w:pPr>
        <w:jc w:val="both"/>
        <w:rPr>
          <w:sz w:val="28"/>
          <w:szCs w:val="28"/>
        </w:rPr>
      </w:pPr>
    </w:p>
    <w:p w:rsidR="0035168C" w:rsidRPr="0035168C" w:rsidRDefault="0035168C" w:rsidP="0035168C">
      <w:pPr>
        <w:jc w:val="both"/>
        <w:rPr>
          <w:sz w:val="28"/>
          <w:szCs w:val="28"/>
        </w:rPr>
      </w:pP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  <w:t>____________________________</w:t>
      </w:r>
    </w:p>
    <w:p w:rsidR="0035168C" w:rsidRPr="0035168C" w:rsidRDefault="0035168C" w:rsidP="0035168C">
      <w:pPr>
        <w:jc w:val="both"/>
        <w:rPr>
          <w:sz w:val="28"/>
          <w:szCs w:val="28"/>
        </w:rPr>
      </w:pP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  <w:t>Lauro Rodrigues Vieira</w:t>
      </w:r>
    </w:p>
    <w:p w:rsidR="0035168C" w:rsidRPr="0035168C" w:rsidRDefault="0035168C" w:rsidP="0035168C">
      <w:pPr>
        <w:jc w:val="both"/>
        <w:rPr>
          <w:sz w:val="28"/>
        </w:rPr>
      </w:pP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</w:r>
      <w:r w:rsidRPr="0035168C">
        <w:rPr>
          <w:sz w:val="28"/>
          <w:szCs w:val="28"/>
        </w:rPr>
        <w:tab/>
        <w:t>Prefeito</w:t>
      </w:r>
      <w:r w:rsidRPr="0035168C">
        <w:rPr>
          <w:sz w:val="28"/>
        </w:rPr>
        <w:t xml:space="preserve"> Municipal</w:t>
      </w: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523B4F" w:rsidRDefault="00523B4F" w:rsidP="0035168C">
      <w:pPr>
        <w:jc w:val="both"/>
        <w:rPr>
          <w:sz w:val="28"/>
        </w:rPr>
      </w:pPr>
    </w:p>
    <w:p w:rsidR="0035168C" w:rsidRPr="00523B4F" w:rsidRDefault="00523B4F" w:rsidP="0035168C">
      <w:pPr>
        <w:jc w:val="both"/>
        <w:rPr>
          <w:b/>
          <w:sz w:val="28"/>
        </w:rPr>
      </w:pPr>
      <w:r w:rsidRPr="00523B4F">
        <w:rPr>
          <w:b/>
          <w:sz w:val="28"/>
        </w:rPr>
        <w:t>Ilma</w:t>
      </w:r>
      <w:r w:rsidR="0035168C" w:rsidRPr="00523B4F">
        <w:rPr>
          <w:b/>
          <w:sz w:val="28"/>
        </w:rPr>
        <w:t xml:space="preserve">. </w:t>
      </w:r>
      <w:proofErr w:type="gramStart"/>
      <w:r w:rsidR="0035168C" w:rsidRPr="00523B4F">
        <w:rPr>
          <w:b/>
          <w:sz w:val="28"/>
        </w:rPr>
        <w:t>Sr</w:t>
      </w:r>
      <w:r w:rsidRPr="00523B4F">
        <w:rPr>
          <w:b/>
          <w:sz w:val="28"/>
        </w:rPr>
        <w:t>a</w:t>
      </w:r>
      <w:r w:rsidR="0035168C" w:rsidRPr="00523B4F">
        <w:rPr>
          <w:b/>
          <w:sz w:val="28"/>
        </w:rPr>
        <w:t>.</w:t>
      </w:r>
      <w:proofErr w:type="gramEnd"/>
    </w:p>
    <w:p w:rsidR="0035168C" w:rsidRPr="0035168C" w:rsidRDefault="00523B4F" w:rsidP="0035168C">
      <w:pPr>
        <w:jc w:val="both"/>
        <w:rPr>
          <w:sz w:val="28"/>
        </w:rPr>
      </w:pPr>
      <w:r>
        <w:rPr>
          <w:sz w:val="28"/>
        </w:rPr>
        <w:t xml:space="preserve">Rosana de Fátima Brizola </w:t>
      </w:r>
    </w:p>
    <w:p w:rsidR="0035168C" w:rsidRPr="0035168C" w:rsidRDefault="0035168C" w:rsidP="0035168C">
      <w:pPr>
        <w:jc w:val="both"/>
        <w:rPr>
          <w:sz w:val="28"/>
        </w:rPr>
      </w:pPr>
      <w:r w:rsidRPr="0035168C">
        <w:rPr>
          <w:sz w:val="28"/>
        </w:rPr>
        <w:t>MD Presidente da Câmara Municipal de Vereadores de</w:t>
      </w:r>
    </w:p>
    <w:p w:rsidR="0035168C" w:rsidRPr="0035168C" w:rsidRDefault="0035168C" w:rsidP="0035168C">
      <w:pPr>
        <w:jc w:val="both"/>
        <w:rPr>
          <w:sz w:val="28"/>
        </w:rPr>
      </w:pPr>
      <w:r w:rsidRPr="0035168C">
        <w:rPr>
          <w:sz w:val="28"/>
        </w:rPr>
        <w:t>São José do Herval RS.</w:t>
      </w:r>
    </w:p>
    <w:p w:rsidR="0035168C" w:rsidRPr="0035168C" w:rsidRDefault="0035168C" w:rsidP="0035168C">
      <w:pPr>
        <w:jc w:val="both"/>
        <w:rPr>
          <w:sz w:val="24"/>
          <w:szCs w:val="24"/>
        </w:rPr>
      </w:pPr>
    </w:p>
    <w:p w:rsidR="0035168C" w:rsidRPr="0035168C" w:rsidRDefault="0035168C">
      <w:pPr>
        <w:jc w:val="both"/>
        <w:rPr>
          <w:sz w:val="24"/>
          <w:szCs w:val="24"/>
        </w:rPr>
      </w:pPr>
    </w:p>
    <w:sectPr w:rsidR="0035168C" w:rsidRPr="0035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A65"/>
    <w:multiLevelType w:val="hybridMultilevel"/>
    <w:tmpl w:val="F1003D1A"/>
    <w:lvl w:ilvl="0" w:tplc="7A441604">
      <w:start w:val="80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5B6066"/>
    <w:multiLevelType w:val="hybridMultilevel"/>
    <w:tmpl w:val="684A63DC"/>
    <w:lvl w:ilvl="0" w:tplc="3F2A89FE">
      <w:start w:val="201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08"/>
    <w:rsid w:val="00110635"/>
    <w:rsid w:val="001501B1"/>
    <w:rsid w:val="001A53C9"/>
    <w:rsid w:val="001B3923"/>
    <w:rsid w:val="002C0905"/>
    <w:rsid w:val="0035168C"/>
    <w:rsid w:val="00390388"/>
    <w:rsid w:val="004A03D5"/>
    <w:rsid w:val="00523B4F"/>
    <w:rsid w:val="00627083"/>
    <w:rsid w:val="007268BD"/>
    <w:rsid w:val="0075481A"/>
    <w:rsid w:val="00A674B8"/>
    <w:rsid w:val="00CC498F"/>
    <w:rsid w:val="00D6560C"/>
    <w:rsid w:val="00E60008"/>
    <w:rsid w:val="00E97BF7"/>
    <w:rsid w:val="00E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008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35168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E60008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35168C"/>
    <w:pPr>
      <w:ind w:firstLine="708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RecuodecorpodetextoChar">
    <w:name w:val="Recuo de corpo de texto Char"/>
    <w:link w:val="Recuodecorpodetexto"/>
    <w:rsid w:val="0035168C"/>
    <w:rPr>
      <w:b/>
      <w:bCs/>
      <w:sz w:val="28"/>
      <w:szCs w:val="24"/>
    </w:rPr>
  </w:style>
  <w:style w:type="paragraph" w:styleId="Corpodetexto">
    <w:name w:val="Body Text"/>
    <w:basedOn w:val="Normal"/>
    <w:link w:val="CorpodetextoChar"/>
    <w:rsid w:val="0035168C"/>
    <w:pPr>
      <w:spacing w:after="120"/>
    </w:pPr>
  </w:style>
  <w:style w:type="character" w:customStyle="1" w:styleId="CorpodetextoChar">
    <w:name w:val="Corpo de texto Char"/>
    <w:link w:val="Corpodetexto"/>
    <w:rsid w:val="0035168C"/>
    <w:rPr>
      <w:rFonts w:ascii="Arial" w:hAnsi="Arial"/>
    </w:rPr>
  </w:style>
  <w:style w:type="character" w:customStyle="1" w:styleId="Ttulo1Char">
    <w:name w:val="Título 1 Char"/>
    <w:link w:val="Ttulo1"/>
    <w:rsid w:val="0035168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PROJETO DE LEI</vt:lpstr>
    </vt:vector>
  </TitlesOfParts>
  <Company>CaixaRS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PROJETO DE LEI</dc:title>
  <dc:creator>c00051</dc:creator>
  <cp:lastModifiedBy>Usuário</cp:lastModifiedBy>
  <cp:revision>2</cp:revision>
  <cp:lastPrinted>2019-03-28T13:04:00Z</cp:lastPrinted>
  <dcterms:created xsi:type="dcterms:W3CDTF">2019-09-16T18:42:00Z</dcterms:created>
  <dcterms:modified xsi:type="dcterms:W3CDTF">2019-09-16T18:42:00Z</dcterms:modified>
</cp:coreProperties>
</file>