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F2DF" w14:textId="28A969A6" w:rsidR="00B72AFB" w:rsidRPr="00C5428E" w:rsidRDefault="00A166A9" w:rsidP="00C5428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428E">
        <w:rPr>
          <w:rFonts w:ascii="Times New Roman" w:hAnsi="Times New Roman" w:cs="Times New Roman"/>
          <w:b/>
          <w:u w:val="single"/>
        </w:rPr>
        <w:t xml:space="preserve">DECRETO MUNICIPAL Nº </w:t>
      </w:r>
      <w:r w:rsidR="00F067F7" w:rsidRPr="00C5428E">
        <w:rPr>
          <w:rFonts w:ascii="Times New Roman" w:hAnsi="Times New Roman" w:cs="Times New Roman"/>
          <w:b/>
          <w:u w:val="single"/>
        </w:rPr>
        <w:t>001/2025</w:t>
      </w:r>
      <w:r w:rsidRPr="00C5428E">
        <w:rPr>
          <w:rFonts w:ascii="Times New Roman" w:hAnsi="Times New Roman" w:cs="Times New Roman"/>
          <w:b/>
          <w:u w:val="single"/>
        </w:rPr>
        <w:t xml:space="preserve"> – </w:t>
      </w:r>
      <w:r w:rsidR="00F067F7" w:rsidRPr="00C5428E">
        <w:rPr>
          <w:rFonts w:ascii="Times New Roman" w:hAnsi="Times New Roman" w:cs="Times New Roman"/>
          <w:b/>
          <w:u w:val="single"/>
        </w:rPr>
        <w:t>02 DE JANEIRO DE 2025</w:t>
      </w:r>
    </w:p>
    <w:p w14:paraId="4F4F55D0" w14:textId="723A88E3" w:rsidR="00A166A9" w:rsidRPr="00C5428E" w:rsidRDefault="009C3082" w:rsidP="002C2E72">
      <w:pPr>
        <w:ind w:left="3119"/>
        <w:jc w:val="both"/>
        <w:rPr>
          <w:rFonts w:ascii="Times New Roman" w:hAnsi="Times New Roman" w:cs="Times New Roman"/>
          <w:b/>
          <w:u w:val="single"/>
        </w:rPr>
      </w:pPr>
      <w:r w:rsidRPr="00C5428E">
        <w:rPr>
          <w:rFonts w:ascii="Times New Roman" w:hAnsi="Times New Roman" w:cs="Times New Roman"/>
          <w:b/>
          <w:u w:val="single"/>
        </w:rPr>
        <w:t xml:space="preserve">REGULAMENTA O ART. 95, § 2º DA LEI FEDERAL Nº 14.133 DE 1º DE ABRIL DE 2021, NO ÂMBITO DO PODER </w:t>
      </w:r>
      <w:r w:rsidR="00F067F7" w:rsidRPr="00C5428E">
        <w:rPr>
          <w:rFonts w:ascii="Times New Roman" w:hAnsi="Times New Roman" w:cs="Times New Roman"/>
          <w:b/>
          <w:u w:val="single"/>
        </w:rPr>
        <w:t>LEGISLATIVO</w:t>
      </w:r>
      <w:r w:rsidRPr="00C5428E">
        <w:rPr>
          <w:rFonts w:ascii="Times New Roman" w:hAnsi="Times New Roman" w:cs="Times New Roman"/>
          <w:b/>
          <w:u w:val="single"/>
        </w:rPr>
        <w:t xml:space="preserve"> MUNICIPAL DE </w:t>
      </w:r>
      <w:r w:rsidR="00F067F7" w:rsidRPr="00C5428E">
        <w:rPr>
          <w:rFonts w:ascii="Times New Roman" w:hAnsi="Times New Roman" w:cs="Times New Roman"/>
          <w:b/>
          <w:u w:val="single"/>
        </w:rPr>
        <w:t>SÃO JOSE DO HERVAL</w:t>
      </w:r>
      <w:r w:rsidRPr="00C5428E">
        <w:rPr>
          <w:rFonts w:ascii="Times New Roman" w:hAnsi="Times New Roman" w:cs="Times New Roman"/>
          <w:b/>
          <w:u w:val="single"/>
        </w:rPr>
        <w:t>/RS, E DÁ OUTRAS PROVIDÊNCIAS.</w:t>
      </w:r>
    </w:p>
    <w:p w14:paraId="319BEFB2" w14:textId="77777777" w:rsidR="009C3082" w:rsidRPr="00C5428E" w:rsidRDefault="009C3082" w:rsidP="00A166A9">
      <w:pPr>
        <w:spacing w:line="360" w:lineRule="auto"/>
        <w:ind w:left="3119"/>
        <w:jc w:val="both"/>
        <w:rPr>
          <w:rFonts w:ascii="Times New Roman" w:hAnsi="Times New Roman" w:cs="Times New Roman"/>
          <w:b/>
        </w:rPr>
      </w:pPr>
    </w:p>
    <w:p w14:paraId="46473F0E" w14:textId="574EF7B1" w:rsidR="00A166A9" w:rsidRPr="00C5428E" w:rsidRDefault="00A166A9" w:rsidP="00A166A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</w:rPr>
        <w:t xml:space="preserve"> </w:t>
      </w:r>
      <w:r w:rsidR="00F067F7" w:rsidRPr="00C5428E">
        <w:rPr>
          <w:rFonts w:ascii="Times New Roman" w:hAnsi="Times New Roman" w:cs="Times New Roman"/>
          <w:b/>
        </w:rPr>
        <w:t>GENTIL DOS SANTOS DA CRUZ</w:t>
      </w:r>
      <w:r w:rsidRPr="00C5428E">
        <w:rPr>
          <w:rFonts w:ascii="Times New Roman" w:hAnsi="Times New Roman" w:cs="Times New Roman"/>
        </w:rPr>
        <w:t>, Pre</w:t>
      </w:r>
      <w:r w:rsidR="00F067F7" w:rsidRPr="00C5428E">
        <w:rPr>
          <w:rFonts w:ascii="Times New Roman" w:hAnsi="Times New Roman" w:cs="Times New Roman"/>
        </w:rPr>
        <w:t>sidente do Legislativo Municipal de São José do Herval</w:t>
      </w:r>
      <w:r w:rsidRPr="00C5428E">
        <w:rPr>
          <w:rFonts w:ascii="Times New Roman" w:hAnsi="Times New Roman" w:cs="Times New Roman"/>
        </w:rPr>
        <w:t>, Estado do Rio Grande do Sul, no uso das atribuições que lhe são conferidas pela legislação vigente</w:t>
      </w:r>
      <w:r w:rsidR="00F067F7" w:rsidRPr="00C5428E">
        <w:rPr>
          <w:rFonts w:ascii="Times New Roman" w:hAnsi="Times New Roman" w:cs="Times New Roman"/>
        </w:rPr>
        <w:t xml:space="preserve"> </w:t>
      </w:r>
      <w:r w:rsidRPr="00C5428E">
        <w:rPr>
          <w:rFonts w:ascii="Times New Roman" w:hAnsi="Times New Roman" w:cs="Times New Roman"/>
        </w:rPr>
        <w:t>e,</w:t>
      </w:r>
    </w:p>
    <w:p w14:paraId="364AC930" w14:textId="1D438C8F" w:rsidR="009C3082" w:rsidRPr="00C5428E" w:rsidRDefault="009C3082" w:rsidP="00A166A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  <w:b/>
        </w:rPr>
        <w:t>CONSIDERANDO</w:t>
      </w:r>
      <w:r w:rsidRPr="00C5428E">
        <w:rPr>
          <w:rFonts w:ascii="Times New Roman" w:hAnsi="Times New Roman" w:cs="Times New Roman"/>
        </w:rPr>
        <w:t xml:space="preserve">, a necessidade de regulamentar o § 2º do Art. 95 da Lei Federal Nº 14.133/2021 no âmbito do Poder </w:t>
      </w:r>
      <w:r w:rsidR="00A715CA" w:rsidRPr="00C5428E">
        <w:rPr>
          <w:rFonts w:ascii="Times New Roman" w:hAnsi="Times New Roman" w:cs="Times New Roman"/>
        </w:rPr>
        <w:t>Legislativo Municipal de São José do Herval</w:t>
      </w:r>
      <w:r w:rsidRPr="00C5428E">
        <w:rPr>
          <w:rFonts w:ascii="Times New Roman" w:hAnsi="Times New Roman" w:cs="Times New Roman"/>
        </w:rPr>
        <w:t xml:space="preserve">; </w:t>
      </w:r>
    </w:p>
    <w:p w14:paraId="6E150CC1" w14:textId="77777777" w:rsidR="002C2E72" w:rsidRPr="00C5428E" w:rsidRDefault="009C3082" w:rsidP="002C2E72">
      <w:pPr>
        <w:spacing w:line="360" w:lineRule="auto"/>
        <w:ind w:firstLine="708"/>
        <w:jc w:val="both"/>
        <w:rPr>
          <w:rStyle w:val="Forte"/>
          <w:rFonts w:ascii="Times New Roman" w:hAnsi="Times New Roman" w:cs="Times New Roman"/>
          <w:color w:val="000000" w:themeColor="text1"/>
        </w:rPr>
      </w:pPr>
      <w:r w:rsidRPr="00C5428E">
        <w:rPr>
          <w:rFonts w:ascii="Times New Roman" w:hAnsi="Times New Roman" w:cs="Times New Roman"/>
          <w:b/>
          <w:color w:val="000000" w:themeColor="text1"/>
        </w:rPr>
        <w:t>CONSIDERANDO</w:t>
      </w:r>
      <w:r w:rsidRPr="00C5428E">
        <w:rPr>
          <w:rFonts w:ascii="Times New Roman" w:hAnsi="Times New Roman" w:cs="Times New Roman"/>
          <w:color w:val="000000" w:themeColor="text1"/>
        </w:rPr>
        <w:t>, disposto no Decreto Federal</w:t>
      </w:r>
      <w:r w:rsidR="002C2E72" w:rsidRPr="00C5428E">
        <w:rPr>
          <w:rStyle w:val="Forte"/>
          <w:rFonts w:ascii="Times New Roman" w:hAnsi="Times New Roman" w:cs="Times New Roman"/>
          <w:color w:val="000000" w:themeColor="text1"/>
        </w:rPr>
        <w:t xml:space="preserve"> </w:t>
      </w:r>
      <w:hyperlink r:id="rId4" w:history="1">
        <w:r w:rsidR="002C2E72" w:rsidRPr="00C5428E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</w:rPr>
          <w:t>Nº 11.871, DE 29 DE DEZEMBRO DE 2023</w:t>
        </w:r>
      </w:hyperlink>
      <w:r w:rsidR="002C2E72" w:rsidRPr="00C5428E">
        <w:rPr>
          <w:rStyle w:val="Forte"/>
          <w:rFonts w:ascii="Times New Roman" w:hAnsi="Times New Roman" w:cs="Times New Roman"/>
          <w:color w:val="000000" w:themeColor="text1"/>
        </w:rPr>
        <w:t>;</w:t>
      </w:r>
    </w:p>
    <w:p w14:paraId="38972B8B" w14:textId="77777777" w:rsidR="00A166A9" w:rsidRPr="00C5428E" w:rsidRDefault="00A166A9" w:rsidP="002C2E72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C5428E">
        <w:rPr>
          <w:rFonts w:ascii="Times New Roman" w:hAnsi="Times New Roman" w:cs="Times New Roman"/>
        </w:rPr>
        <w:t xml:space="preserve"> </w:t>
      </w:r>
      <w:r w:rsidRPr="00C5428E">
        <w:rPr>
          <w:rFonts w:ascii="Times New Roman" w:hAnsi="Times New Roman" w:cs="Times New Roman"/>
          <w:b/>
        </w:rPr>
        <w:t>DECRETA</w:t>
      </w:r>
    </w:p>
    <w:p w14:paraId="1A6E4ED6" w14:textId="77777777" w:rsidR="009C3082" w:rsidRPr="00C5428E" w:rsidRDefault="00A166A9" w:rsidP="00A166A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</w:rPr>
        <w:t xml:space="preserve"> </w:t>
      </w:r>
      <w:r w:rsidRPr="00C5428E">
        <w:rPr>
          <w:rFonts w:ascii="Times New Roman" w:hAnsi="Times New Roman" w:cs="Times New Roman"/>
          <w:b/>
          <w:u w:val="single"/>
        </w:rPr>
        <w:t>Art. 1º -</w:t>
      </w:r>
      <w:r w:rsidRPr="00C5428E">
        <w:rPr>
          <w:rFonts w:ascii="Times New Roman" w:hAnsi="Times New Roman" w:cs="Times New Roman"/>
        </w:rPr>
        <w:t xml:space="preserve"> </w:t>
      </w:r>
      <w:r w:rsidR="009C3082" w:rsidRPr="00C5428E">
        <w:rPr>
          <w:rFonts w:ascii="Times New Roman" w:hAnsi="Times New Roman" w:cs="Times New Roman"/>
        </w:rPr>
        <w:t>Fica regulamentado o § 2º do Art. 95 da Lei Federal Nº 14.133 de 1º de abril de 2021, que dispõe sobre o contrato verbal com a Administração Pública, aqueles de pequenas compras e de prestação de serviços de pronto pagamento cujos valores não superem o valor estabelecido no</w:t>
      </w:r>
      <w:r w:rsidR="002C2E72" w:rsidRPr="00C5428E">
        <w:rPr>
          <w:rFonts w:ascii="Times New Roman" w:hAnsi="Times New Roman" w:cs="Times New Roman"/>
        </w:rPr>
        <w:t xml:space="preserve"> Decreto Federal Nº 11.871/2023</w:t>
      </w:r>
      <w:r w:rsidR="009C3082" w:rsidRPr="00C5428E">
        <w:rPr>
          <w:rFonts w:ascii="Times New Roman" w:hAnsi="Times New Roman" w:cs="Times New Roman"/>
        </w:rPr>
        <w:t xml:space="preserve"> ou outro que venha substituí-lo. </w:t>
      </w:r>
    </w:p>
    <w:p w14:paraId="64B5EFC0" w14:textId="578C75D1" w:rsidR="002C2E72" w:rsidRPr="00C5428E" w:rsidRDefault="002C2E72" w:rsidP="00C5428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  <w:b/>
        </w:rPr>
        <w:t>Art. 2º</w:t>
      </w:r>
      <w:r w:rsidRPr="00C5428E">
        <w:rPr>
          <w:rFonts w:ascii="Times New Roman" w:hAnsi="Times New Roman" w:cs="Times New Roman"/>
        </w:rPr>
        <w:t xml:space="preserve"> - O presente Decreto entra em vigor na data de sua publicação.</w:t>
      </w:r>
    </w:p>
    <w:p w14:paraId="7E51C9D3" w14:textId="01D7F0AC" w:rsidR="00C5428E" w:rsidRPr="00C5428E" w:rsidRDefault="00C5428E" w:rsidP="00C5428E">
      <w:pPr>
        <w:spacing w:line="360" w:lineRule="auto"/>
        <w:ind w:left="-709" w:right="-852"/>
        <w:jc w:val="center"/>
        <w:rPr>
          <w:rFonts w:ascii="Times New Roman" w:hAnsi="Times New Roman" w:cs="Times New Roman"/>
          <w:b/>
        </w:rPr>
      </w:pPr>
      <w:r w:rsidRPr="00C5428E">
        <w:rPr>
          <w:rFonts w:ascii="Times New Roman" w:hAnsi="Times New Roman" w:cs="Times New Roman"/>
          <w:b/>
        </w:rPr>
        <w:t>São Jose Herval/ RS, 0</w:t>
      </w:r>
      <w:r w:rsidR="005D15F3">
        <w:rPr>
          <w:rFonts w:ascii="Times New Roman" w:hAnsi="Times New Roman" w:cs="Times New Roman"/>
          <w:b/>
        </w:rPr>
        <w:t>2</w:t>
      </w:r>
      <w:r w:rsidRPr="00C5428E">
        <w:rPr>
          <w:rFonts w:ascii="Times New Roman" w:hAnsi="Times New Roman" w:cs="Times New Roman"/>
          <w:b/>
        </w:rPr>
        <w:t xml:space="preserve"> de janeiro de 2025. </w:t>
      </w:r>
    </w:p>
    <w:p w14:paraId="22B8AEA5" w14:textId="77777777" w:rsidR="00C5428E" w:rsidRPr="00C5428E" w:rsidRDefault="00C5428E" w:rsidP="00C5428E">
      <w:pPr>
        <w:ind w:left="-709" w:right="-852"/>
        <w:jc w:val="center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</w:rPr>
        <w:t>__________________________________________________</w:t>
      </w:r>
    </w:p>
    <w:p w14:paraId="2210C7AF" w14:textId="77777777" w:rsidR="00C5428E" w:rsidRPr="00C5428E" w:rsidRDefault="00C5428E" w:rsidP="00C5428E">
      <w:pPr>
        <w:ind w:left="-709" w:right="-852"/>
        <w:jc w:val="center"/>
        <w:rPr>
          <w:rFonts w:ascii="Times New Roman" w:hAnsi="Times New Roman" w:cs="Times New Roman"/>
          <w:b/>
        </w:rPr>
      </w:pPr>
      <w:r w:rsidRPr="00C5428E">
        <w:rPr>
          <w:rFonts w:ascii="Times New Roman" w:hAnsi="Times New Roman" w:cs="Times New Roman"/>
          <w:b/>
        </w:rPr>
        <w:t>GENTIL DOS SANTOS DA CRUZ</w:t>
      </w:r>
    </w:p>
    <w:p w14:paraId="78C952F2" w14:textId="77777777" w:rsidR="00C5428E" w:rsidRPr="00C5428E" w:rsidRDefault="00C5428E" w:rsidP="00C5428E">
      <w:pPr>
        <w:ind w:left="-709" w:right="-852"/>
        <w:jc w:val="center"/>
        <w:rPr>
          <w:rFonts w:ascii="Times New Roman" w:hAnsi="Times New Roman" w:cs="Times New Roman"/>
        </w:rPr>
      </w:pPr>
      <w:r w:rsidRPr="00C5428E">
        <w:rPr>
          <w:rFonts w:ascii="Times New Roman" w:hAnsi="Times New Roman" w:cs="Times New Roman"/>
        </w:rPr>
        <w:t>Presidente do Legislativo Municipal</w:t>
      </w:r>
    </w:p>
    <w:p w14:paraId="783BE2EF" w14:textId="77777777" w:rsidR="00A166A9" w:rsidRPr="00C5428E" w:rsidRDefault="00A166A9" w:rsidP="00A166A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5428E">
        <w:rPr>
          <w:rFonts w:ascii="Times New Roman" w:hAnsi="Times New Roman" w:cs="Times New Roman"/>
          <w:i/>
        </w:rPr>
        <w:t>Registre-se e Publique-se.</w:t>
      </w:r>
    </w:p>
    <w:p w14:paraId="2C7DF5F8" w14:textId="77777777" w:rsidR="00A166A9" w:rsidRPr="00C5428E" w:rsidRDefault="00A166A9" w:rsidP="00A166A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5428E">
        <w:rPr>
          <w:rFonts w:ascii="Times New Roman" w:hAnsi="Times New Roman" w:cs="Times New Roman"/>
          <w:i/>
        </w:rPr>
        <w:t>Data supra.</w:t>
      </w:r>
    </w:p>
    <w:p w14:paraId="7751EA68" w14:textId="77777777" w:rsidR="00A166A9" w:rsidRPr="00C5428E" w:rsidRDefault="00A166A9" w:rsidP="00A166A9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7418247C" w14:textId="77777777" w:rsidR="00A166A9" w:rsidRPr="00C5428E" w:rsidRDefault="00A166A9" w:rsidP="00A166A9">
      <w:pPr>
        <w:ind w:firstLine="708"/>
        <w:jc w:val="both"/>
        <w:rPr>
          <w:rFonts w:ascii="Times New Roman" w:hAnsi="Times New Roman" w:cs="Times New Roman"/>
        </w:rPr>
      </w:pPr>
    </w:p>
    <w:sectPr w:rsidR="00A166A9" w:rsidRPr="00C5428E" w:rsidSect="00B72AFB">
      <w:pgSz w:w="11906" w:h="16838"/>
      <w:pgMar w:top="226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A9"/>
    <w:rsid w:val="002C2E72"/>
    <w:rsid w:val="003B105D"/>
    <w:rsid w:val="004A122B"/>
    <w:rsid w:val="005D15F3"/>
    <w:rsid w:val="005F32D3"/>
    <w:rsid w:val="00620033"/>
    <w:rsid w:val="006C504A"/>
    <w:rsid w:val="009C3082"/>
    <w:rsid w:val="00A166A9"/>
    <w:rsid w:val="00A715CA"/>
    <w:rsid w:val="00B72AFB"/>
    <w:rsid w:val="00C5428E"/>
    <w:rsid w:val="00EE75E3"/>
    <w:rsid w:val="00F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533"/>
  <w15:docId w15:val="{2E8F0331-75F3-4AE7-9926-4B3A29C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2B"/>
  </w:style>
  <w:style w:type="paragraph" w:styleId="Ttulo2">
    <w:name w:val="heading 2"/>
    <w:basedOn w:val="Normal"/>
    <w:next w:val="Normal"/>
    <w:link w:val="Ttulo2Char"/>
    <w:qFormat/>
    <w:rsid w:val="00A166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166A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2E7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C2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11.871-2023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SCHERER PEREIRA</dc:creator>
  <cp:lastModifiedBy>Josimar</cp:lastModifiedBy>
  <cp:revision>4</cp:revision>
  <cp:lastPrinted>2024-02-19T13:12:00Z</cp:lastPrinted>
  <dcterms:created xsi:type="dcterms:W3CDTF">2025-01-07T14:05:00Z</dcterms:created>
  <dcterms:modified xsi:type="dcterms:W3CDTF">2025-01-07T14:57:00Z</dcterms:modified>
</cp:coreProperties>
</file>